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4E" w:rsidRDefault="00EA564E">
      <w:pPr>
        <w:rPr>
          <w:b/>
        </w:rPr>
      </w:pPr>
    </w:p>
    <w:p w:rsidR="00532854" w:rsidRDefault="00396A22">
      <w:pPr>
        <w:rPr>
          <w:b/>
        </w:rPr>
      </w:pPr>
      <w:r w:rsidRPr="00EA564E">
        <w:rPr>
          <w:b/>
        </w:rPr>
        <w:t>Cronograma</w:t>
      </w:r>
      <w:r w:rsidR="00222D3B">
        <w:rPr>
          <w:b/>
        </w:rPr>
        <w:t xml:space="preserve"> mes de Abril </w:t>
      </w:r>
    </w:p>
    <w:p w:rsidR="00222D3B" w:rsidRPr="00EA564E" w:rsidRDefault="00C7371F">
      <w:pPr>
        <w:rPr>
          <w:b/>
        </w:rPr>
      </w:pPr>
      <w:r>
        <w:rPr>
          <w:b/>
        </w:rPr>
        <w:t>SEMANA DE 6 de Abril a 10</w:t>
      </w:r>
      <w:r w:rsidR="00222D3B">
        <w:rPr>
          <w:b/>
        </w:rPr>
        <w:t xml:space="preserve"> de Abril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207"/>
        <w:gridCol w:w="4734"/>
        <w:gridCol w:w="2977"/>
      </w:tblGrid>
      <w:tr w:rsidR="00222D3B" w:rsidTr="00651293">
        <w:trPr>
          <w:trHeight w:val="345"/>
        </w:trPr>
        <w:tc>
          <w:tcPr>
            <w:tcW w:w="2207" w:type="dxa"/>
            <w:vAlign w:val="center"/>
          </w:tcPr>
          <w:p w:rsidR="00222D3B" w:rsidRDefault="00222D3B" w:rsidP="00651293">
            <w:pPr>
              <w:jc w:val="center"/>
            </w:pPr>
            <w:r>
              <w:t>Curso</w:t>
            </w:r>
          </w:p>
        </w:tc>
        <w:tc>
          <w:tcPr>
            <w:tcW w:w="4734" w:type="dxa"/>
            <w:vAlign w:val="center"/>
          </w:tcPr>
          <w:p w:rsidR="00222D3B" w:rsidRDefault="00222D3B" w:rsidP="00651293">
            <w:pPr>
              <w:jc w:val="center"/>
            </w:pPr>
            <w:r>
              <w:t>Guía</w:t>
            </w:r>
          </w:p>
        </w:tc>
        <w:tc>
          <w:tcPr>
            <w:tcW w:w="2977" w:type="dxa"/>
            <w:vAlign w:val="center"/>
          </w:tcPr>
          <w:p w:rsidR="00222D3B" w:rsidRDefault="00222D3B" w:rsidP="00651293">
            <w:pPr>
              <w:jc w:val="center"/>
            </w:pPr>
            <w:r>
              <w:t>Fecha de entrega</w:t>
            </w:r>
          </w:p>
        </w:tc>
      </w:tr>
      <w:tr w:rsidR="00222D3B" w:rsidTr="00651293">
        <w:tc>
          <w:tcPr>
            <w:tcW w:w="2207" w:type="dxa"/>
            <w:vMerge w:val="restart"/>
            <w:shd w:val="clear" w:color="auto" w:fill="FFF2CC" w:themeFill="accent4" w:themeFillTint="33"/>
            <w:vAlign w:val="center"/>
          </w:tcPr>
          <w:p w:rsidR="00222D3B" w:rsidRDefault="00222D3B" w:rsidP="00222D3B">
            <w:pPr>
              <w:jc w:val="center"/>
            </w:pPr>
            <w:r>
              <w:t>7° básico</w:t>
            </w:r>
          </w:p>
        </w:tc>
        <w:tc>
          <w:tcPr>
            <w:tcW w:w="4734" w:type="dxa"/>
            <w:shd w:val="clear" w:color="auto" w:fill="FFF2CC" w:themeFill="accent4" w:themeFillTint="33"/>
          </w:tcPr>
          <w:p w:rsidR="00222D3B" w:rsidRDefault="00C7371F" w:rsidP="00C7371F">
            <w:r>
              <w:t>GUIA 5</w:t>
            </w:r>
            <w:r w:rsidR="00222D3B">
              <w:t xml:space="preserve">: </w:t>
            </w:r>
            <w:r>
              <w:t xml:space="preserve">Adición de números enteros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22D3B" w:rsidRDefault="00C7371F" w:rsidP="00651293">
            <w:pPr>
              <w:jc w:val="center"/>
            </w:pPr>
            <w:r>
              <w:t>8</w:t>
            </w:r>
            <w:r w:rsidR="00651293">
              <w:t xml:space="preserve"> de Abril</w:t>
            </w:r>
          </w:p>
        </w:tc>
      </w:tr>
      <w:tr w:rsidR="00222D3B" w:rsidTr="00651293">
        <w:tc>
          <w:tcPr>
            <w:tcW w:w="2207" w:type="dxa"/>
            <w:vMerge/>
            <w:shd w:val="clear" w:color="auto" w:fill="FFF2CC" w:themeFill="accent4" w:themeFillTint="33"/>
          </w:tcPr>
          <w:p w:rsidR="00222D3B" w:rsidRDefault="00222D3B"/>
        </w:tc>
        <w:tc>
          <w:tcPr>
            <w:tcW w:w="4734" w:type="dxa"/>
            <w:shd w:val="clear" w:color="auto" w:fill="FFF2CC" w:themeFill="accent4" w:themeFillTint="33"/>
          </w:tcPr>
          <w:p w:rsidR="00222D3B" w:rsidRDefault="00C7371F">
            <w:r>
              <w:t>GUIA 6</w:t>
            </w:r>
            <w:r w:rsidR="00222D3B">
              <w:t xml:space="preserve">: </w:t>
            </w:r>
            <w:r>
              <w:t>Adición de números enteros</w:t>
            </w:r>
            <w:r>
              <w:t xml:space="preserve"> 2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22D3B" w:rsidRDefault="00C7371F" w:rsidP="00651293">
            <w:pPr>
              <w:jc w:val="center"/>
            </w:pPr>
            <w:r>
              <w:t>9</w:t>
            </w:r>
            <w:r w:rsidR="00651293">
              <w:t xml:space="preserve"> de Abril</w:t>
            </w:r>
          </w:p>
        </w:tc>
      </w:tr>
      <w:tr w:rsidR="00222D3B" w:rsidTr="00651293">
        <w:tc>
          <w:tcPr>
            <w:tcW w:w="2207" w:type="dxa"/>
            <w:vMerge/>
            <w:shd w:val="clear" w:color="auto" w:fill="FFF2CC" w:themeFill="accent4" w:themeFillTint="33"/>
          </w:tcPr>
          <w:p w:rsidR="00222D3B" w:rsidRDefault="00222D3B"/>
        </w:tc>
        <w:tc>
          <w:tcPr>
            <w:tcW w:w="4734" w:type="dxa"/>
            <w:shd w:val="clear" w:color="auto" w:fill="FFF2CC" w:themeFill="accent4" w:themeFillTint="33"/>
          </w:tcPr>
          <w:p w:rsidR="00222D3B" w:rsidRDefault="00C7371F">
            <w:r>
              <w:t>GUIA 7</w:t>
            </w:r>
            <w:r w:rsidR="00222D3B">
              <w:t xml:space="preserve">: </w:t>
            </w:r>
            <w:r>
              <w:t>Adición de números enteros</w:t>
            </w:r>
            <w:r>
              <w:t xml:space="preserve"> 3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22D3B" w:rsidRDefault="00C7371F" w:rsidP="00651293">
            <w:pPr>
              <w:jc w:val="center"/>
            </w:pPr>
            <w:r>
              <w:t>10</w:t>
            </w:r>
            <w:r w:rsidR="00651293">
              <w:t xml:space="preserve"> de Abril</w:t>
            </w:r>
          </w:p>
        </w:tc>
      </w:tr>
      <w:tr w:rsidR="00651293" w:rsidTr="00651293">
        <w:tc>
          <w:tcPr>
            <w:tcW w:w="2207" w:type="dxa"/>
            <w:vMerge w:val="restart"/>
            <w:shd w:val="clear" w:color="auto" w:fill="D9E2F3" w:themeFill="accent5" w:themeFillTint="33"/>
            <w:vAlign w:val="center"/>
          </w:tcPr>
          <w:p w:rsidR="00651293" w:rsidRDefault="00651293" w:rsidP="00651293">
            <w:pPr>
              <w:jc w:val="center"/>
            </w:pPr>
            <w:r>
              <w:t>8 básico</w:t>
            </w:r>
          </w:p>
        </w:tc>
        <w:tc>
          <w:tcPr>
            <w:tcW w:w="4734" w:type="dxa"/>
            <w:shd w:val="clear" w:color="auto" w:fill="D9E2F3" w:themeFill="accent5" w:themeFillTint="33"/>
          </w:tcPr>
          <w:p w:rsidR="00651293" w:rsidRDefault="00C7371F" w:rsidP="00C7371F">
            <w:r>
              <w:t>GUIA 5</w:t>
            </w:r>
            <w:r w:rsidR="00651293">
              <w:t>:</w:t>
            </w:r>
            <w:r w:rsidR="00651293" w:rsidRPr="00222D3B">
              <w:t xml:space="preserve"> Números Enteros </w:t>
            </w:r>
            <w:r>
              <w:t xml:space="preserve">División </w:t>
            </w:r>
            <w:r w:rsidR="00651293" w:rsidRPr="00222D3B">
              <w:t xml:space="preserve"> parte1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651293" w:rsidRDefault="00C7371F" w:rsidP="00651293">
            <w:pPr>
              <w:jc w:val="center"/>
            </w:pPr>
            <w:r>
              <w:t>8</w:t>
            </w:r>
            <w:r w:rsidR="00651293">
              <w:t xml:space="preserve"> de Abril</w:t>
            </w:r>
          </w:p>
        </w:tc>
      </w:tr>
      <w:tr w:rsidR="00651293" w:rsidTr="00651293">
        <w:tc>
          <w:tcPr>
            <w:tcW w:w="2207" w:type="dxa"/>
            <w:vMerge/>
            <w:shd w:val="clear" w:color="auto" w:fill="D9E2F3" w:themeFill="accent5" w:themeFillTint="33"/>
          </w:tcPr>
          <w:p w:rsidR="00651293" w:rsidRDefault="00651293" w:rsidP="00651293"/>
        </w:tc>
        <w:tc>
          <w:tcPr>
            <w:tcW w:w="4734" w:type="dxa"/>
            <w:shd w:val="clear" w:color="auto" w:fill="D9E2F3" w:themeFill="accent5" w:themeFillTint="33"/>
          </w:tcPr>
          <w:p w:rsidR="00651293" w:rsidRDefault="00C7371F" w:rsidP="00C7371F">
            <w:r>
              <w:t>GUIA 6</w:t>
            </w:r>
            <w:r w:rsidR="00651293">
              <w:t>:</w:t>
            </w:r>
            <w:r w:rsidR="00651293" w:rsidRPr="00222D3B">
              <w:t xml:space="preserve"> Númer</w:t>
            </w:r>
            <w:r w:rsidR="00651293">
              <w:t xml:space="preserve">os Enteros </w:t>
            </w:r>
            <w:r>
              <w:t>División</w:t>
            </w:r>
            <w:r>
              <w:t xml:space="preserve"> </w:t>
            </w:r>
            <w:r w:rsidR="00651293">
              <w:t>parte2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651293" w:rsidRDefault="00C7371F" w:rsidP="00651293">
            <w:pPr>
              <w:jc w:val="center"/>
            </w:pPr>
            <w:r>
              <w:t>9</w:t>
            </w:r>
            <w:r w:rsidR="00651293">
              <w:t xml:space="preserve"> de Abril</w:t>
            </w:r>
          </w:p>
        </w:tc>
      </w:tr>
      <w:tr w:rsidR="00651293" w:rsidTr="00651293">
        <w:tc>
          <w:tcPr>
            <w:tcW w:w="2207" w:type="dxa"/>
            <w:vMerge/>
            <w:shd w:val="clear" w:color="auto" w:fill="D9E2F3" w:themeFill="accent5" w:themeFillTint="33"/>
          </w:tcPr>
          <w:p w:rsidR="00651293" w:rsidRDefault="00651293" w:rsidP="00651293"/>
        </w:tc>
        <w:tc>
          <w:tcPr>
            <w:tcW w:w="4734" w:type="dxa"/>
            <w:shd w:val="clear" w:color="auto" w:fill="D9E2F3" w:themeFill="accent5" w:themeFillTint="33"/>
          </w:tcPr>
          <w:p w:rsidR="00651293" w:rsidRDefault="00C7371F" w:rsidP="00C7371F">
            <w:r>
              <w:t>GUIA 7</w:t>
            </w:r>
            <w:r w:rsidR="00651293" w:rsidRPr="00222D3B">
              <w:t xml:space="preserve"> </w:t>
            </w:r>
            <w:r w:rsidR="00651293">
              <w:t>:</w:t>
            </w:r>
            <w:r w:rsidR="00651293" w:rsidRPr="00222D3B">
              <w:t>Númer</w:t>
            </w:r>
            <w:r w:rsidR="00651293">
              <w:t xml:space="preserve">os Enteros </w:t>
            </w:r>
            <w:r>
              <w:t>División</w:t>
            </w:r>
            <w:r w:rsidR="00651293">
              <w:t xml:space="preserve"> parte3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651293" w:rsidRDefault="00C7371F" w:rsidP="00651293">
            <w:pPr>
              <w:jc w:val="center"/>
            </w:pPr>
            <w:r>
              <w:t>10</w:t>
            </w:r>
            <w:r w:rsidR="00651293">
              <w:t xml:space="preserve"> de Abril</w:t>
            </w:r>
          </w:p>
        </w:tc>
      </w:tr>
      <w:tr w:rsidR="00222D3B" w:rsidTr="00651293">
        <w:tc>
          <w:tcPr>
            <w:tcW w:w="2207" w:type="dxa"/>
            <w:shd w:val="clear" w:color="auto" w:fill="EDEDED" w:themeFill="accent3" w:themeFillTint="33"/>
          </w:tcPr>
          <w:p w:rsidR="00222D3B" w:rsidRDefault="00222D3B" w:rsidP="00222D3B">
            <w:r>
              <w:t>Taller 1° medio</w:t>
            </w:r>
          </w:p>
        </w:tc>
        <w:tc>
          <w:tcPr>
            <w:tcW w:w="4734" w:type="dxa"/>
            <w:shd w:val="clear" w:color="auto" w:fill="EDEDED" w:themeFill="accent3" w:themeFillTint="33"/>
          </w:tcPr>
          <w:p w:rsidR="00222D3B" w:rsidRDefault="00C7371F" w:rsidP="00222D3B">
            <w:r>
              <w:t>GUIA 3</w:t>
            </w:r>
            <w:r w:rsidR="00B7272D">
              <w:t>:</w:t>
            </w:r>
            <w:r w:rsidR="00222D3B">
              <w:t xml:space="preserve"> </w:t>
            </w:r>
            <w:r w:rsidR="00222D3B" w:rsidRPr="00EA564E">
              <w:t xml:space="preserve"> números </w:t>
            </w:r>
            <w:r>
              <w:t>racionales</w:t>
            </w:r>
            <w:r w:rsidR="00222D3B">
              <w:t xml:space="preserve">  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222D3B" w:rsidRDefault="00C7371F" w:rsidP="00B7272D">
            <w:pPr>
              <w:jc w:val="center"/>
            </w:pPr>
            <w:r>
              <w:t>10</w:t>
            </w:r>
            <w:r w:rsidR="00222D3B">
              <w:t xml:space="preserve"> de Abril</w:t>
            </w:r>
          </w:p>
        </w:tc>
      </w:tr>
      <w:tr w:rsidR="00222D3B" w:rsidTr="00651293">
        <w:tc>
          <w:tcPr>
            <w:tcW w:w="2207" w:type="dxa"/>
            <w:shd w:val="clear" w:color="auto" w:fill="FBE4D5" w:themeFill="accent2" w:themeFillTint="33"/>
          </w:tcPr>
          <w:p w:rsidR="00222D3B" w:rsidRDefault="00222D3B" w:rsidP="00222D3B">
            <w:r>
              <w:t>Taller 2° medio</w:t>
            </w:r>
          </w:p>
        </w:tc>
        <w:tc>
          <w:tcPr>
            <w:tcW w:w="4734" w:type="dxa"/>
            <w:shd w:val="clear" w:color="auto" w:fill="FBE4D5" w:themeFill="accent2" w:themeFillTint="33"/>
          </w:tcPr>
          <w:p w:rsidR="00222D3B" w:rsidRDefault="00C7371F" w:rsidP="00C7371F">
            <w:r>
              <w:t>GUIA 3</w:t>
            </w:r>
            <w:r w:rsidR="00222D3B">
              <w:t xml:space="preserve"> </w:t>
            </w:r>
            <w:r w:rsidR="00B7272D">
              <w:t>:</w:t>
            </w:r>
            <w:r w:rsidR="00222D3B" w:rsidRPr="00EA564E">
              <w:t xml:space="preserve"> números </w:t>
            </w:r>
            <w:r>
              <w:t>racionales</w:t>
            </w:r>
            <w:r w:rsidR="00222D3B">
              <w:t xml:space="preserve"> 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22D3B" w:rsidRDefault="00C7371F" w:rsidP="00B7272D">
            <w:pPr>
              <w:jc w:val="center"/>
            </w:pPr>
            <w:r>
              <w:t>10</w:t>
            </w:r>
            <w:r w:rsidR="00222D3B">
              <w:t xml:space="preserve"> de Abril</w:t>
            </w:r>
          </w:p>
        </w:tc>
      </w:tr>
      <w:tr w:rsidR="00651293" w:rsidTr="00651293">
        <w:tc>
          <w:tcPr>
            <w:tcW w:w="2207" w:type="dxa"/>
            <w:vMerge w:val="restart"/>
            <w:shd w:val="clear" w:color="auto" w:fill="C5E0B3" w:themeFill="accent6" w:themeFillTint="66"/>
            <w:vAlign w:val="center"/>
          </w:tcPr>
          <w:p w:rsidR="00651293" w:rsidRDefault="00651293" w:rsidP="00651293">
            <w:pPr>
              <w:jc w:val="center"/>
            </w:pPr>
            <w:r>
              <w:t>3° medio</w:t>
            </w:r>
          </w:p>
        </w:tc>
        <w:tc>
          <w:tcPr>
            <w:tcW w:w="4734" w:type="dxa"/>
            <w:shd w:val="clear" w:color="auto" w:fill="C5E0B3" w:themeFill="accent6" w:themeFillTint="66"/>
          </w:tcPr>
          <w:p w:rsidR="00651293" w:rsidRDefault="00C7371F" w:rsidP="00651293">
            <w:r>
              <w:t>GUIA 5</w:t>
            </w:r>
            <w:r w:rsidR="00651293">
              <w:t>:</w:t>
            </w:r>
            <w:r>
              <w:t xml:space="preserve"> opuesto </w:t>
            </w:r>
            <w:r w:rsidR="00651293" w:rsidRPr="00B7272D">
              <w:t>Números complejos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51293" w:rsidRDefault="00C7371F" w:rsidP="00651293">
            <w:pPr>
              <w:jc w:val="center"/>
            </w:pPr>
            <w:r>
              <w:t>8</w:t>
            </w:r>
            <w:r w:rsidR="00651293">
              <w:t xml:space="preserve"> de Abril</w:t>
            </w:r>
          </w:p>
        </w:tc>
      </w:tr>
      <w:tr w:rsidR="00651293" w:rsidTr="00651293">
        <w:tc>
          <w:tcPr>
            <w:tcW w:w="2207" w:type="dxa"/>
            <w:vMerge/>
            <w:shd w:val="clear" w:color="auto" w:fill="C5E0B3" w:themeFill="accent6" w:themeFillTint="66"/>
          </w:tcPr>
          <w:p w:rsidR="00651293" w:rsidRDefault="00651293" w:rsidP="00651293"/>
        </w:tc>
        <w:tc>
          <w:tcPr>
            <w:tcW w:w="4734" w:type="dxa"/>
            <w:shd w:val="clear" w:color="auto" w:fill="C5E0B3" w:themeFill="accent6" w:themeFillTint="66"/>
          </w:tcPr>
          <w:p w:rsidR="00651293" w:rsidRDefault="00C7371F" w:rsidP="00651293">
            <w:r>
              <w:t>GUIA 6</w:t>
            </w:r>
            <w:r w:rsidR="00651293">
              <w:t>:</w:t>
            </w:r>
            <w:r>
              <w:t xml:space="preserve"> conjugado </w:t>
            </w:r>
            <w:r w:rsidR="00651293" w:rsidRPr="00B7272D">
              <w:t>Números complejos</w:t>
            </w:r>
            <w:r w:rsidR="00651293">
              <w:t xml:space="preserve"> 2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51293" w:rsidRDefault="00C7371F" w:rsidP="00651293">
            <w:pPr>
              <w:jc w:val="center"/>
            </w:pPr>
            <w:r>
              <w:t>9</w:t>
            </w:r>
            <w:r w:rsidR="00651293">
              <w:t xml:space="preserve"> de Abril</w:t>
            </w:r>
          </w:p>
        </w:tc>
      </w:tr>
      <w:tr w:rsidR="00651293" w:rsidTr="00651293">
        <w:tc>
          <w:tcPr>
            <w:tcW w:w="2207" w:type="dxa"/>
            <w:vMerge/>
            <w:shd w:val="clear" w:color="auto" w:fill="C5E0B3" w:themeFill="accent6" w:themeFillTint="66"/>
          </w:tcPr>
          <w:p w:rsidR="00651293" w:rsidRDefault="00651293" w:rsidP="00651293"/>
        </w:tc>
        <w:tc>
          <w:tcPr>
            <w:tcW w:w="4734" w:type="dxa"/>
            <w:shd w:val="clear" w:color="auto" w:fill="C5E0B3" w:themeFill="accent6" w:themeFillTint="66"/>
          </w:tcPr>
          <w:p w:rsidR="00651293" w:rsidRDefault="00C7371F" w:rsidP="00651293">
            <w:r>
              <w:t>GUIA 7</w:t>
            </w:r>
            <w:r w:rsidR="00651293">
              <w:t>:</w:t>
            </w:r>
            <w:r>
              <w:t xml:space="preserve"> módulo </w:t>
            </w:r>
            <w:r w:rsidR="00651293" w:rsidRPr="00B7272D">
              <w:t>Números complejos</w:t>
            </w:r>
            <w:r w:rsidR="00651293">
              <w:t xml:space="preserve"> 3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51293" w:rsidRDefault="00C7371F" w:rsidP="00651293">
            <w:pPr>
              <w:jc w:val="center"/>
            </w:pPr>
            <w:r>
              <w:t>10</w:t>
            </w:r>
            <w:r w:rsidR="00651293">
              <w:t xml:space="preserve"> de Abril</w:t>
            </w:r>
          </w:p>
        </w:tc>
      </w:tr>
      <w:tr w:rsidR="00651293" w:rsidTr="00651293">
        <w:tc>
          <w:tcPr>
            <w:tcW w:w="2207" w:type="dxa"/>
            <w:shd w:val="clear" w:color="auto" w:fill="EDEDED" w:themeFill="accent3" w:themeFillTint="33"/>
          </w:tcPr>
          <w:p w:rsidR="00651293" w:rsidRDefault="00651293" w:rsidP="00651293">
            <w:r>
              <w:t xml:space="preserve">3°medio limite </w:t>
            </w:r>
            <w:r w:rsidRPr="00EA564E">
              <w:t>derivadas e integrales</w:t>
            </w:r>
          </w:p>
        </w:tc>
        <w:tc>
          <w:tcPr>
            <w:tcW w:w="4734" w:type="dxa"/>
            <w:shd w:val="clear" w:color="auto" w:fill="EDEDED" w:themeFill="accent3" w:themeFillTint="33"/>
          </w:tcPr>
          <w:p w:rsidR="00651293" w:rsidRDefault="00C7371F" w:rsidP="00C7371F">
            <w:r>
              <w:t>GUIA 3</w:t>
            </w:r>
            <w:r w:rsidR="00651293">
              <w:t xml:space="preserve"> :</w:t>
            </w:r>
            <w:r w:rsidR="00651293" w:rsidRPr="00EA564E">
              <w:t xml:space="preserve"> </w:t>
            </w:r>
            <w:r>
              <w:t>PG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651293" w:rsidRDefault="00C7371F" w:rsidP="00651293">
            <w:pPr>
              <w:jc w:val="center"/>
            </w:pPr>
            <w:r>
              <w:t>10</w:t>
            </w:r>
            <w:r w:rsidR="00651293">
              <w:t xml:space="preserve"> de Abril</w:t>
            </w:r>
          </w:p>
        </w:tc>
      </w:tr>
      <w:tr w:rsidR="00651293" w:rsidTr="00651293">
        <w:tc>
          <w:tcPr>
            <w:tcW w:w="2207" w:type="dxa"/>
            <w:vMerge w:val="restart"/>
            <w:shd w:val="clear" w:color="auto" w:fill="ACB9CA" w:themeFill="text2" w:themeFillTint="66"/>
            <w:vAlign w:val="center"/>
          </w:tcPr>
          <w:p w:rsidR="00651293" w:rsidRDefault="00651293" w:rsidP="00651293">
            <w:pPr>
              <w:jc w:val="center"/>
            </w:pPr>
            <w:r>
              <w:t>4° medio</w:t>
            </w:r>
          </w:p>
        </w:tc>
        <w:tc>
          <w:tcPr>
            <w:tcW w:w="4734" w:type="dxa"/>
            <w:shd w:val="clear" w:color="auto" w:fill="ACB9CA" w:themeFill="text2" w:themeFillTint="66"/>
          </w:tcPr>
          <w:p w:rsidR="00651293" w:rsidRDefault="00C7371F" w:rsidP="00C7371F">
            <w:r>
              <w:t>GUIA 5</w:t>
            </w:r>
            <w:r w:rsidR="00651293">
              <w:t xml:space="preserve">: </w:t>
            </w:r>
            <w:r>
              <w:t>sistemas de inecuaciones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:rsidR="00651293" w:rsidRDefault="00C7371F" w:rsidP="00651293">
            <w:pPr>
              <w:jc w:val="center"/>
            </w:pPr>
            <w:r>
              <w:t>8</w:t>
            </w:r>
            <w:r w:rsidR="00651293">
              <w:t xml:space="preserve"> de Abril</w:t>
            </w:r>
          </w:p>
        </w:tc>
      </w:tr>
      <w:tr w:rsidR="00651293" w:rsidTr="00651293">
        <w:tc>
          <w:tcPr>
            <w:tcW w:w="2207" w:type="dxa"/>
            <w:vMerge/>
            <w:shd w:val="clear" w:color="auto" w:fill="ACB9CA" w:themeFill="text2" w:themeFillTint="66"/>
          </w:tcPr>
          <w:p w:rsidR="00651293" w:rsidRDefault="00651293" w:rsidP="00651293"/>
        </w:tc>
        <w:tc>
          <w:tcPr>
            <w:tcW w:w="4734" w:type="dxa"/>
            <w:shd w:val="clear" w:color="auto" w:fill="ACB9CA" w:themeFill="text2" w:themeFillTint="66"/>
          </w:tcPr>
          <w:p w:rsidR="00651293" w:rsidRDefault="00C7371F" w:rsidP="00C7371F">
            <w:r>
              <w:t>GUIA 6</w:t>
            </w:r>
            <w:r w:rsidR="00651293">
              <w:t>: inecuaciones</w:t>
            </w:r>
            <w:r>
              <w:t xml:space="preserve"> no </w:t>
            </w:r>
            <w:r w:rsidR="00651293">
              <w:t xml:space="preserve">lineales 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:rsidR="00651293" w:rsidRDefault="00C7371F" w:rsidP="00651293">
            <w:pPr>
              <w:jc w:val="center"/>
            </w:pPr>
            <w:r>
              <w:t>9</w:t>
            </w:r>
            <w:r w:rsidR="00651293">
              <w:t xml:space="preserve"> de Abril</w:t>
            </w:r>
          </w:p>
        </w:tc>
      </w:tr>
      <w:tr w:rsidR="00651293" w:rsidTr="00651293">
        <w:tc>
          <w:tcPr>
            <w:tcW w:w="2207" w:type="dxa"/>
            <w:vMerge/>
            <w:shd w:val="clear" w:color="auto" w:fill="ACB9CA" w:themeFill="text2" w:themeFillTint="66"/>
          </w:tcPr>
          <w:p w:rsidR="00651293" w:rsidRDefault="00651293" w:rsidP="00651293"/>
        </w:tc>
        <w:tc>
          <w:tcPr>
            <w:tcW w:w="4734" w:type="dxa"/>
            <w:shd w:val="clear" w:color="auto" w:fill="ACB9CA" w:themeFill="text2" w:themeFillTint="66"/>
          </w:tcPr>
          <w:p w:rsidR="00651293" w:rsidRDefault="00C7371F" w:rsidP="00651293">
            <w:r>
              <w:t>GUIA 7</w:t>
            </w:r>
            <w:r w:rsidR="00651293">
              <w:t>: inecuaciones problemas</w:t>
            </w:r>
            <w:r>
              <w:t xml:space="preserve"> 2</w:t>
            </w:r>
            <w:r w:rsidR="00651293">
              <w:t xml:space="preserve"> 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:rsidR="00651293" w:rsidRDefault="00C7371F" w:rsidP="00651293">
            <w:pPr>
              <w:jc w:val="center"/>
            </w:pPr>
            <w:r>
              <w:t>10</w:t>
            </w:r>
            <w:r w:rsidR="00651293">
              <w:t xml:space="preserve"> de Abril</w:t>
            </w:r>
          </w:p>
        </w:tc>
      </w:tr>
      <w:tr w:rsidR="00651293" w:rsidTr="00651293">
        <w:tc>
          <w:tcPr>
            <w:tcW w:w="2207" w:type="dxa"/>
            <w:shd w:val="clear" w:color="auto" w:fill="F7CAAC" w:themeFill="accent2" w:themeFillTint="66"/>
          </w:tcPr>
          <w:p w:rsidR="00651293" w:rsidRDefault="00651293" w:rsidP="00651293">
            <w:r>
              <w:t>4° medio diferenciado</w:t>
            </w:r>
          </w:p>
        </w:tc>
        <w:tc>
          <w:tcPr>
            <w:tcW w:w="4734" w:type="dxa"/>
            <w:shd w:val="clear" w:color="auto" w:fill="F7CAAC" w:themeFill="accent2" w:themeFillTint="66"/>
          </w:tcPr>
          <w:p w:rsidR="00651293" w:rsidRDefault="00C7371F" w:rsidP="00C7371F">
            <w:r>
              <w:t>GUIA 3</w:t>
            </w:r>
            <w:r w:rsidR="00651293">
              <w:t xml:space="preserve"> </w:t>
            </w:r>
            <w:r w:rsidR="00651293" w:rsidRPr="00EA564E">
              <w:t xml:space="preserve"> </w:t>
            </w:r>
            <w:r>
              <w:t>PG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:rsidR="00651293" w:rsidRDefault="00C7371F" w:rsidP="00651293">
            <w:pPr>
              <w:jc w:val="center"/>
            </w:pPr>
            <w:r>
              <w:t>10</w:t>
            </w:r>
            <w:r w:rsidR="00651293">
              <w:t xml:space="preserve"> de Abril</w:t>
            </w:r>
          </w:p>
        </w:tc>
      </w:tr>
    </w:tbl>
    <w:p w:rsidR="00396A22" w:rsidRDefault="00396A22">
      <w:bookmarkStart w:id="0" w:name="_GoBack"/>
      <w:bookmarkEnd w:id="0"/>
    </w:p>
    <w:sectPr w:rsidR="00396A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BA" w:rsidRDefault="001B52BA" w:rsidP="00EA564E">
      <w:pPr>
        <w:spacing w:after="0" w:line="240" w:lineRule="auto"/>
      </w:pPr>
      <w:r>
        <w:separator/>
      </w:r>
    </w:p>
  </w:endnote>
  <w:endnote w:type="continuationSeparator" w:id="0">
    <w:p w:rsidR="001B52BA" w:rsidRDefault="001B52BA" w:rsidP="00EA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BA" w:rsidRDefault="001B52BA" w:rsidP="00EA564E">
      <w:pPr>
        <w:spacing w:after="0" w:line="240" w:lineRule="auto"/>
      </w:pPr>
      <w:r>
        <w:separator/>
      </w:r>
    </w:p>
  </w:footnote>
  <w:footnote w:type="continuationSeparator" w:id="0">
    <w:p w:rsidR="001B52BA" w:rsidRDefault="001B52BA" w:rsidP="00EA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4E" w:rsidRPr="000461BC" w:rsidRDefault="00EA564E" w:rsidP="00EA564E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547FACD7" wp14:editId="411699EF">
          <wp:simplePos x="0" y="0"/>
          <wp:positionH relativeFrom="margin">
            <wp:posOffset>3648075</wp:posOffset>
          </wp:positionH>
          <wp:positionV relativeFrom="paragraph">
            <wp:posOffset>-148590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1B1C455C" wp14:editId="269DA49A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EA564E" w:rsidRPr="000461BC" w:rsidRDefault="00EA564E" w:rsidP="00EA564E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EA564E" w:rsidRDefault="00EA56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22"/>
    <w:rsid w:val="001B52BA"/>
    <w:rsid w:val="00222D3B"/>
    <w:rsid w:val="00396A22"/>
    <w:rsid w:val="00532854"/>
    <w:rsid w:val="00651293"/>
    <w:rsid w:val="00A51B78"/>
    <w:rsid w:val="00AF51E8"/>
    <w:rsid w:val="00B7272D"/>
    <w:rsid w:val="00C7371F"/>
    <w:rsid w:val="00D20C3E"/>
    <w:rsid w:val="00DD1FD1"/>
    <w:rsid w:val="00EA564E"/>
    <w:rsid w:val="00E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5945B-DF7B-4B34-8EE4-9179344D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5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64E"/>
  </w:style>
  <w:style w:type="paragraph" w:styleId="Piedepgina">
    <w:name w:val="footer"/>
    <w:basedOn w:val="Normal"/>
    <w:link w:val="PiedepginaCar"/>
    <w:uiPriority w:val="99"/>
    <w:unhideWhenUsed/>
    <w:rsid w:val="00EA5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2020-04-07T00:04:00Z</dcterms:created>
  <dcterms:modified xsi:type="dcterms:W3CDTF">2020-04-07T00:04:00Z</dcterms:modified>
</cp:coreProperties>
</file>