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92A2" w14:textId="26FDB7B8" w:rsidR="00BE49F5" w:rsidRDefault="00982B2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Cronograma </w:t>
      </w:r>
      <w:r w:rsidR="001A4937">
        <w:rPr>
          <w:rFonts w:ascii="Verdana" w:hAnsi="Verdana"/>
          <w:sz w:val="28"/>
          <w:szCs w:val="28"/>
        </w:rPr>
        <w:t>1° Medio</w:t>
      </w:r>
    </w:p>
    <w:tbl>
      <w:tblPr>
        <w:tblStyle w:val="Tablaconcuadrcula"/>
        <w:tblpPr w:leftFromText="141" w:rightFromText="141" w:vertAnchor="page" w:horzAnchor="margin" w:tblpY="2671"/>
        <w:tblW w:w="15598" w:type="dxa"/>
        <w:tblLook w:val="04A0" w:firstRow="1" w:lastRow="0" w:firstColumn="1" w:lastColumn="0" w:noHBand="0" w:noVBand="1"/>
      </w:tblPr>
      <w:tblGrid>
        <w:gridCol w:w="3397"/>
        <w:gridCol w:w="9699"/>
        <w:gridCol w:w="2502"/>
      </w:tblGrid>
      <w:tr w:rsidR="00982B27" w:rsidRPr="00DB2307" w14:paraId="4DB4E7BA" w14:textId="77777777" w:rsidTr="00764C5A">
        <w:trPr>
          <w:trHeight w:val="575"/>
        </w:trPr>
        <w:tc>
          <w:tcPr>
            <w:tcW w:w="3397" w:type="dxa"/>
            <w:shd w:val="clear" w:color="auto" w:fill="FFFF00"/>
          </w:tcPr>
          <w:p w14:paraId="233DAAEC" w14:textId="77777777" w:rsidR="00982B27" w:rsidRPr="00DB2307" w:rsidRDefault="00982B27" w:rsidP="00982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07">
              <w:rPr>
                <w:rFonts w:ascii="Arial" w:hAnsi="Arial" w:cs="Arial"/>
                <w:sz w:val="24"/>
                <w:szCs w:val="24"/>
              </w:rPr>
              <w:t>Semana</w:t>
            </w:r>
          </w:p>
        </w:tc>
        <w:tc>
          <w:tcPr>
            <w:tcW w:w="9699" w:type="dxa"/>
            <w:shd w:val="clear" w:color="auto" w:fill="FFFF00"/>
          </w:tcPr>
          <w:p w14:paraId="0FD2F47B" w14:textId="77777777" w:rsidR="00982B27" w:rsidRPr="00DB2307" w:rsidRDefault="00982B27" w:rsidP="00982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07"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  <w:tc>
          <w:tcPr>
            <w:tcW w:w="2502" w:type="dxa"/>
            <w:shd w:val="clear" w:color="auto" w:fill="FFFF00"/>
          </w:tcPr>
          <w:p w14:paraId="2AF9D6DF" w14:textId="77777777" w:rsidR="00982B27" w:rsidRPr="00DB2307" w:rsidRDefault="00982B27" w:rsidP="00982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07">
              <w:rPr>
                <w:rFonts w:ascii="Arial" w:hAnsi="Arial" w:cs="Arial"/>
                <w:sz w:val="24"/>
                <w:szCs w:val="24"/>
              </w:rPr>
              <w:t>Plazo Entrega</w:t>
            </w:r>
          </w:p>
        </w:tc>
      </w:tr>
      <w:tr w:rsidR="00982B27" w:rsidRPr="00DB2307" w14:paraId="3E10CD40" w14:textId="77777777" w:rsidTr="00764C5A">
        <w:trPr>
          <w:trHeight w:val="1745"/>
        </w:trPr>
        <w:tc>
          <w:tcPr>
            <w:tcW w:w="3397" w:type="dxa"/>
            <w:vMerge w:val="restart"/>
            <w:shd w:val="clear" w:color="auto" w:fill="00B0F0"/>
          </w:tcPr>
          <w:p w14:paraId="302AA5AF" w14:textId="77777777" w:rsidR="00982B27" w:rsidRPr="00DB2307" w:rsidRDefault="00982B27" w:rsidP="00982B27">
            <w:pPr>
              <w:rPr>
                <w:rFonts w:ascii="Arial" w:hAnsi="Arial" w:cs="Arial"/>
                <w:sz w:val="24"/>
                <w:szCs w:val="24"/>
              </w:rPr>
            </w:pPr>
            <w:r w:rsidRPr="00DB2307">
              <w:rPr>
                <w:rFonts w:ascii="Arial" w:hAnsi="Arial" w:cs="Arial"/>
                <w:sz w:val="24"/>
                <w:szCs w:val="24"/>
              </w:rPr>
              <w:t>30 Marzo al 3 Abril</w:t>
            </w:r>
          </w:p>
        </w:tc>
        <w:tc>
          <w:tcPr>
            <w:tcW w:w="9699" w:type="dxa"/>
            <w:shd w:val="clear" w:color="auto" w:fill="00B0F0"/>
          </w:tcPr>
          <w:p w14:paraId="6F22FF9E" w14:textId="0C8A557C" w:rsidR="00982B27" w:rsidRPr="00DB2307" w:rsidRDefault="001A4937" w:rsidP="009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Clase </w:t>
            </w:r>
            <w:r w:rsidR="00F26002">
              <w:rPr>
                <w:rFonts w:ascii="Arial" w:hAnsi="Arial" w:cs="Arial"/>
                <w:sz w:val="24"/>
                <w:szCs w:val="24"/>
              </w:rPr>
              <w:t xml:space="preserve">evaluación de lo  aprendido. Ingrese a </w:t>
            </w:r>
            <w:r w:rsidR="00F26002">
              <w:t xml:space="preserve"> </w:t>
            </w:r>
            <w:hyperlink r:id="rId6" w:history="1">
              <w:r w:rsidR="00F26002">
                <w:rPr>
                  <w:rStyle w:val="Hipervnculo"/>
                </w:rPr>
                <w:t xml:space="preserve">http://www.ck12.org/ﬂx/render/embeddedobject/264523 </w:t>
              </w:r>
            </w:hyperlink>
            <w:r w:rsidR="00F26002" w:rsidRPr="00F26002">
              <w:rPr>
                <w:rFonts w:ascii="Arial" w:hAnsi="Arial" w:cs="Arial"/>
                <w:sz w:val="24"/>
                <w:szCs w:val="24"/>
              </w:rPr>
              <w:t>(el link también está al final de la clase número 4 )</w:t>
            </w:r>
            <w:r w:rsidR="00F26002">
              <w:t xml:space="preserve"> </w:t>
            </w:r>
            <w:r w:rsidR="00F26002">
              <w:rPr>
                <w:rFonts w:ascii="Arial" w:hAnsi="Arial" w:cs="Arial"/>
                <w:sz w:val="24"/>
                <w:szCs w:val="24"/>
              </w:rPr>
              <w:t>y desarrolle en la página pero anote sus resultados en el cuaderno (son 5 páginas y debe seguir las instrucciones) Envíe una foto de lo que usted respondió en su cuaderno</w:t>
            </w:r>
            <w:r w:rsidR="00F26002">
              <w:t xml:space="preserve"> </w:t>
            </w:r>
            <w:r w:rsidR="00F26002">
              <w:br/>
            </w:r>
          </w:p>
        </w:tc>
        <w:tc>
          <w:tcPr>
            <w:tcW w:w="2502" w:type="dxa"/>
            <w:shd w:val="clear" w:color="auto" w:fill="00B0F0"/>
          </w:tcPr>
          <w:p w14:paraId="2CB53075" w14:textId="219C0BFB" w:rsidR="00982B27" w:rsidRPr="00DB2307" w:rsidRDefault="00F26002" w:rsidP="00982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 1</w:t>
            </w:r>
          </w:p>
        </w:tc>
      </w:tr>
      <w:tr w:rsidR="00982B27" w:rsidRPr="00DB2307" w14:paraId="04F83B74" w14:textId="77777777" w:rsidTr="00764C5A">
        <w:trPr>
          <w:trHeight w:val="607"/>
        </w:trPr>
        <w:tc>
          <w:tcPr>
            <w:tcW w:w="3397" w:type="dxa"/>
            <w:vMerge/>
            <w:shd w:val="clear" w:color="auto" w:fill="00B0F0"/>
          </w:tcPr>
          <w:p w14:paraId="259ED470" w14:textId="77777777" w:rsidR="00982B27" w:rsidRPr="00DB2307" w:rsidRDefault="00982B27" w:rsidP="009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9" w:type="dxa"/>
            <w:shd w:val="clear" w:color="auto" w:fill="00B0F0"/>
          </w:tcPr>
          <w:p w14:paraId="39555754" w14:textId="518FD6AA" w:rsidR="00D577BF" w:rsidRDefault="00F26002" w:rsidP="009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Clase 5: </w:t>
            </w:r>
            <w:r w:rsidR="00D577BF">
              <w:rPr>
                <w:rFonts w:ascii="Arial" w:hAnsi="Arial" w:cs="Arial"/>
                <w:sz w:val="24"/>
                <w:szCs w:val="24"/>
              </w:rPr>
              <w:t>Objetivo: Aplican orden de operatoria en ejercicios combinados</w:t>
            </w:r>
          </w:p>
          <w:p w14:paraId="59488B67" w14:textId="454669CB" w:rsidR="00982B27" w:rsidRPr="00DB2307" w:rsidRDefault="00F26002" w:rsidP="003A3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realizar ejercicios pág 32  del texto item 1 y pág </w:t>
            </w:r>
            <w:r w:rsidR="00627DBE">
              <w:rPr>
                <w:rFonts w:ascii="Arial" w:hAnsi="Arial" w:cs="Arial"/>
                <w:sz w:val="24"/>
                <w:szCs w:val="24"/>
              </w:rPr>
              <w:t xml:space="preserve">8 item 2 del cuaderno de ejercicios </w:t>
            </w:r>
          </w:p>
        </w:tc>
        <w:tc>
          <w:tcPr>
            <w:tcW w:w="2502" w:type="dxa"/>
            <w:shd w:val="clear" w:color="auto" w:fill="00B0F0"/>
          </w:tcPr>
          <w:p w14:paraId="4F18C988" w14:textId="07689EFD" w:rsidR="00982B27" w:rsidRPr="00DB2307" w:rsidRDefault="00627DBE" w:rsidP="00982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 2</w:t>
            </w:r>
          </w:p>
        </w:tc>
      </w:tr>
      <w:tr w:rsidR="00982B27" w:rsidRPr="00DB2307" w14:paraId="569EF964" w14:textId="77777777" w:rsidTr="00764C5A">
        <w:trPr>
          <w:trHeight w:val="607"/>
        </w:trPr>
        <w:tc>
          <w:tcPr>
            <w:tcW w:w="3397" w:type="dxa"/>
            <w:vMerge/>
          </w:tcPr>
          <w:p w14:paraId="420D8AD6" w14:textId="77777777" w:rsidR="00982B27" w:rsidRPr="00DB2307" w:rsidRDefault="00982B27" w:rsidP="009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9" w:type="dxa"/>
            <w:shd w:val="clear" w:color="auto" w:fill="00B0F0"/>
          </w:tcPr>
          <w:p w14:paraId="0FBEB032" w14:textId="2A5713C0" w:rsidR="00D577BF" w:rsidRDefault="00627DBE" w:rsidP="003A3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 6:</w:t>
            </w:r>
            <w:r w:rsidR="00D577BF">
              <w:rPr>
                <w:rFonts w:ascii="Arial" w:hAnsi="Arial" w:cs="Arial"/>
                <w:sz w:val="24"/>
                <w:szCs w:val="24"/>
              </w:rPr>
              <w:t xml:space="preserve"> Objetivo: Aplican conceptos y propiedades de potencias trabajadas en años anteriores</w:t>
            </w:r>
          </w:p>
          <w:p w14:paraId="7610A7DA" w14:textId="162B21DC" w:rsidR="00982B27" w:rsidRPr="00DB2307" w:rsidRDefault="00627DBE" w:rsidP="003A3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Desarrollar pág 16 del cuaderno de ejercicios</w:t>
            </w:r>
          </w:p>
        </w:tc>
        <w:tc>
          <w:tcPr>
            <w:tcW w:w="2502" w:type="dxa"/>
            <w:shd w:val="clear" w:color="auto" w:fill="00B0F0"/>
          </w:tcPr>
          <w:p w14:paraId="78044383" w14:textId="246261E7" w:rsidR="00982B27" w:rsidRPr="00DB2307" w:rsidRDefault="00627DBE" w:rsidP="00982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 3</w:t>
            </w:r>
          </w:p>
        </w:tc>
      </w:tr>
      <w:tr w:rsidR="00982B27" w:rsidRPr="00DB2307" w14:paraId="0D6A2496" w14:textId="77777777" w:rsidTr="00764C5A">
        <w:trPr>
          <w:trHeight w:val="575"/>
        </w:trPr>
        <w:tc>
          <w:tcPr>
            <w:tcW w:w="3397" w:type="dxa"/>
            <w:vMerge w:val="restart"/>
            <w:shd w:val="clear" w:color="auto" w:fill="A8D08D" w:themeFill="accent6" w:themeFillTint="99"/>
          </w:tcPr>
          <w:p w14:paraId="2BD25476" w14:textId="5EAF1B8D" w:rsidR="00982B27" w:rsidRPr="00DB2307" w:rsidRDefault="00982B27" w:rsidP="00982B27">
            <w:pPr>
              <w:rPr>
                <w:rFonts w:ascii="Arial" w:hAnsi="Arial" w:cs="Arial"/>
                <w:sz w:val="24"/>
                <w:szCs w:val="24"/>
              </w:rPr>
            </w:pPr>
            <w:r w:rsidRPr="00DB2307">
              <w:rPr>
                <w:rFonts w:ascii="Arial" w:hAnsi="Arial" w:cs="Arial"/>
                <w:sz w:val="24"/>
                <w:szCs w:val="24"/>
              </w:rPr>
              <w:t>6 al 10 Abril</w:t>
            </w:r>
          </w:p>
        </w:tc>
        <w:tc>
          <w:tcPr>
            <w:tcW w:w="9699" w:type="dxa"/>
            <w:shd w:val="clear" w:color="auto" w:fill="A8D08D" w:themeFill="accent6" w:themeFillTint="99"/>
          </w:tcPr>
          <w:p w14:paraId="435510B6" w14:textId="42684AAF" w:rsidR="00D577BF" w:rsidRDefault="00627DBE" w:rsidP="003A3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Clase 7: </w:t>
            </w:r>
            <w:r w:rsidR="00D577BF">
              <w:rPr>
                <w:rFonts w:ascii="Arial" w:hAnsi="Arial" w:cs="Arial"/>
                <w:sz w:val="24"/>
                <w:szCs w:val="24"/>
              </w:rPr>
              <w:t>Objetivo: Resuelven ejercicios de potencias cuya base es racional y su exponente pertenece al conjunto de los enteros</w:t>
            </w:r>
          </w:p>
          <w:p w14:paraId="3EFEF242" w14:textId="58229FB0" w:rsidR="00982B27" w:rsidRPr="00DB2307" w:rsidRDefault="00627DBE" w:rsidP="003A3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Copiar el </w:t>
            </w:r>
            <w:r w:rsidR="009E7AA1">
              <w:rPr>
                <w:rFonts w:ascii="Arial" w:hAnsi="Arial" w:cs="Arial"/>
                <w:sz w:val="24"/>
                <w:szCs w:val="24"/>
              </w:rPr>
              <w:t>cuadro celeste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las pág 45</w:t>
            </w:r>
            <w:r w:rsidR="009E7AA1">
              <w:rPr>
                <w:rFonts w:ascii="Arial" w:hAnsi="Arial" w:cs="Arial"/>
                <w:sz w:val="24"/>
                <w:szCs w:val="24"/>
              </w:rPr>
              <w:t>,46,47</w:t>
            </w:r>
            <w:r w:rsidR="00A940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del texto y desarrolla ejercicio 1 y 2 pág 48 texto </w:t>
            </w:r>
            <w:r w:rsidR="0075225B">
              <w:rPr>
                <w:rFonts w:ascii="Arial" w:hAnsi="Arial" w:cs="Arial"/>
                <w:sz w:val="24"/>
                <w:szCs w:val="24"/>
              </w:rPr>
              <w:t>más</w:t>
            </w:r>
            <w:r>
              <w:rPr>
                <w:rFonts w:ascii="Arial" w:hAnsi="Arial" w:cs="Arial"/>
                <w:sz w:val="24"/>
                <w:szCs w:val="24"/>
              </w:rPr>
              <w:t xml:space="preserve"> pág 17 cuaderno de ejercicio ítem 1</w:t>
            </w:r>
          </w:p>
        </w:tc>
        <w:tc>
          <w:tcPr>
            <w:tcW w:w="2502" w:type="dxa"/>
            <w:shd w:val="clear" w:color="auto" w:fill="A8D08D" w:themeFill="accent6" w:themeFillTint="99"/>
          </w:tcPr>
          <w:p w14:paraId="55A09B14" w14:textId="15D4B696" w:rsidR="00982B27" w:rsidRPr="00DB2307" w:rsidRDefault="009E7AA1" w:rsidP="00982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 6</w:t>
            </w:r>
          </w:p>
        </w:tc>
      </w:tr>
      <w:tr w:rsidR="00616D4E" w:rsidRPr="00DB2307" w14:paraId="2B7A5F79" w14:textId="77777777" w:rsidTr="00764C5A">
        <w:trPr>
          <w:trHeight w:val="607"/>
        </w:trPr>
        <w:tc>
          <w:tcPr>
            <w:tcW w:w="3397" w:type="dxa"/>
            <w:vMerge/>
            <w:shd w:val="clear" w:color="auto" w:fill="A8D08D" w:themeFill="accent6" w:themeFillTint="99"/>
          </w:tcPr>
          <w:p w14:paraId="3C0A4B8F" w14:textId="77777777" w:rsidR="00616D4E" w:rsidRPr="00DB2307" w:rsidRDefault="00616D4E" w:rsidP="009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9" w:type="dxa"/>
            <w:shd w:val="clear" w:color="auto" w:fill="A8D08D" w:themeFill="accent6" w:themeFillTint="99"/>
          </w:tcPr>
          <w:p w14:paraId="4214A07B" w14:textId="77ACF6C2" w:rsidR="00D577BF" w:rsidRDefault="00A9402D" w:rsidP="003A3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Clase 8: </w:t>
            </w:r>
            <w:r w:rsidR="00D577BF">
              <w:rPr>
                <w:rFonts w:ascii="Arial" w:hAnsi="Arial" w:cs="Arial"/>
                <w:sz w:val="24"/>
                <w:szCs w:val="24"/>
              </w:rPr>
              <w:t xml:space="preserve">Objetivo: Aplican propiedades de potencia para la multiplicación y división </w:t>
            </w:r>
          </w:p>
          <w:p w14:paraId="72018836" w14:textId="6B4A0C29" w:rsidR="00616D4E" w:rsidRPr="00DB2307" w:rsidRDefault="00D577BF" w:rsidP="003A3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A9402D">
              <w:rPr>
                <w:rFonts w:ascii="Arial" w:hAnsi="Arial" w:cs="Arial"/>
                <w:sz w:val="24"/>
                <w:szCs w:val="24"/>
              </w:rPr>
              <w:t>opiar recuadros celestes pag 51,52</w:t>
            </w:r>
            <w:r w:rsidR="009E7AA1">
              <w:rPr>
                <w:rFonts w:ascii="Arial" w:hAnsi="Arial" w:cs="Arial"/>
                <w:sz w:val="24"/>
                <w:szCs w:val="24"/>
              </w:rPr>
              <w:t xml:space="preserve">, revisar ejercicios desarrollados y luego realizar pág 54 item 1 y 2 </w:t>
            </w:r>
            <w:r w:rsidR="00764C5A">
              <w:rPr>
                <w:rFonts w:ascii="Arial" w:hAnsi="Arial" w:cs="Arial"/>
                <w:sz w:val="24"/>
                <w:szCs w:val="24"/>
              </w:rPr>
              <w:t>más</w:t>
            </w:r>
            <w:r w:rsidR="009E7A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4C5A">
              <w:rPr>
                <w:rFonts w:ascii="Arial" w:hAnsi="Arial" w:cs="Arial"/>
                <w:sz w:val="24"/>
                <w:szCs w:val="24"/>
              </w:rPr>
              <w:t>pág.</w:t>
            </w:r>
            <w:r w:rsidR="009E7AA1">
              <w:rPr>
                <w:rFonts w:ascii="Arial" w:hAnsi="Arial" w:cs="Arial"/>
                <w:sz w:val="24"/>
                <w:szCs w:val="24"/>
              </w:rPr>
              <w:t xml:space="preserve"> 18 ,19 cuaderno de ejercicios</w:t>
            </w:r>
          </w:p>
        </w:tc>
        <w:tc>
          <w:tcPr>
            <w:tcW w:w="2502" w:type="dxa"/>
            <w:shd w:val="clear" w:color="auto" w:fill="A8D08D" w:themeFill="accent6" w:themeFillTint="99"/>
          </w:tcPr>
          <w:p w14:paraId="3FD36299" w14:textId="73B5DF39" w:rsidR="00616D4E" w:rsidRPr="00DB2307" w:rsidRDefault="009E7AA1" w:rsidP="007E1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 8</w:t>
            </w:r>
          </w:p>
        </w:tc>
      </w:tr>
      <w:tr w:rsidR="00616D4E" w:rsidRPr="00DB2307" w14:paraId="339A6C6D" w14:textId="77777777" w:rsidTr="007E6A39">
        <w:trPr>
          <w:trHeight w:val="327"/>
        </w:trPr>
        <w:tc>
          <w:tcPr>
            <w:tcW w:w="3397" w:type="dxa"/>
            <w:vMerge/>
            <w:shd w:val="clear" w:color="auto" w:fill="A8D08D" w:themeFill="accent6" w:themeFillTint="99"/>
          </w:tcPr>
          <w:p w14:paraId="10AD8146" w14:textId="77777777" w:rsidR="00616D4E" w:rsidRPr="00DB2307" w:rsidRDefault="00616D4E" w:rsidP="009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9" w:type="dxa"/>
            <w:shd w:val="clear" w:color="auto" w:fill="A8D08D" w:themeFill="accent6" w:themeFillTint="99"/>
          </w:tcPr>
          <w:p w14:paraId="6B450583" w14:textId="15F2E417" w:rsidR="00616D4E" w:rsidRPr="00DB2307" w:rsidRDefault="00764C5A" w:rsidP="009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 9:  20 y 21 cuaderno de ejercicios</w:t>
            </w:r>
          </w:p>
        </w:tc>
        <w:tc>
          <w:tcPr>
            <w:tcW w:w="2502" w:type="dxa"/>
            <w:shd w:val="clear" w:color="auto" w:fill="A8D08D" w:themeFill="accent6" w:themeFillTint="99"/>
          </w:tcPr>
          <w:p w14:paraId="51F15D70" w14:textId="626F3A51" w:rsidR="00616D4E" w:rsidRPr="00DB2307" w:rsidRDefault="009E7AA1" w:rsidP="00982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 10</w:t>
            </w:r>
          </w:p>
        </w:tc>
      </w:tr>
      <w:tr w:rsidR="00982B27" w:rsidRPr="00DB2307" w14:paraId="0E938158" w14:textId="77777777" w:rsidTr="00764C5A">
        <w:trPr>
          <w:trHeight w:val="607"/>
        </w:trPr>
        <w:tc>
          <w:tcPr>
            <w:tcW w:w="3397" w:type="dxa"/>
            <w:vMerge w:val="restart"/>
            <w:shd w:val="clear" w:color="auto" w:fill="F4B083" w:themeFill="accent2" w:themeFillTint="99"/>
          </w:tcPr>
          <w:p w14:paraId="72CCD9A5" w14:textId="5E5785A6" w:rsidR="00982B27" w:rsidRDefault="00982B27" w:rsidP="00982B27">
            <w:pPr>
              <w:rPr>
                <w:rFonts w:ascii="Arial" w:hAnsi="Arial" w:cs="Arial"/>
                <w:sz w:val="24"/>
                <w:szCs w:val="24"/>
              </w:rPr>
            </w:pPr>
            <w:r w:rsidRPr="00DB2307">
              <w:rPr>
                <w:rFonts w:ascii="Arial" w:hAnsi="Arial" w:cs="Arial"/>
                <w:sz w:val="24"/>
                <w:szCs w:val="24"/>
              </w:rPr>
              <w:t>13 al 17 Abril</w:t>
            </w:r>
          </w:p>
          <w:p w14:paraId="463E6A2A" w14:textId="3E83AE3E" w:rsidR="009E7AA1" w:rsidRPr="00DB2307" w:rsidRDefault="009E7AA1" w:rsidP="009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9" w:type="dxa"/>
            <w:shd w:val="clear" w:color="auto" w:fill="F4B083" w:themeFill="accent2" w:themeFillTint="99"/>
          </w:tcPr>
          <w:p w14:paraId="637B9B8E" w14:textId="3492A30E" w:rsidR="00982B27" w:rsidRPr="00DB2307" w:rsidRDefault="00764C5A" w:rsidP="009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Evalúo lo aprendido: página 22,23,24,25 cuaderno de ejercicios (debe incluir foto con los desarrollos)</w:t>
            </w:r>
          </w:p>
        </w:tc>
        <w:tc>
          <w:tcPr>
            <w:tcW w:w="2502" w:type="dxa"/>
            <w:shd w:val="clear" w:color="auto" w:fill="F4B083" w:themeFill="accent2" w:themeFillTint="99"/>
          </w:tcPr>
          <w:p w14:paraId="180B8FAC" w14:textId="0384456F" w:rsidR="00982B27" w:rsidRPr="00DB2307" w:rsidRDefault="00764C5A" w:rsidP="00982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 13</w:t>
            </w:r>
          </w:p>
        </w:tc>
      </w:tr>
      <w:tr w:rsidR="00982B27" w:rsidRPr="00DB2307" w14:paraId="0C2C11E7" w14:textId="77777777" w:rsidTr="00764C5A">
        <w:trPr>
          <w:trHeight w:val="429"/>
        </w:trPr>
        <w:tc>
          <w:tcPr>
            <w:tcW w:w="3397" w:type="dxa"/>
            <w:vMerge/>
            <w:shd w:val="clear" w:color="auto" w:fill="F4B083" w:themeFill="accent2" w:themeFillTint="99"/>
          </w:tcPr>
          <w:p w14:paraId="4BD5C7DD" w14:textId="77777777" w:rsidR="00982B27" w:rsidRPr="00DB2307" w:rsidRDefault="00982B27" w:rsidP="009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9" w:type="dxa"/>
            <w:shd w:val="clear" w:color="auto" w:fill="F4B083" w:themeFill="accent2" w:themeFillTint="99"/>
          </w:tcPr>
          <w:p w14:paraId="1C3F2C66" w14:textId="4327DA88" w:rsidR="00D577BF" w:rsidRDefault="00764C5A" w:rsidP="003A3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Clase 10: </w:t>
            </w:r>
            <w:r w:rsidR="00D577BF">
              <w:rPr>
                <w:rFonts w:ascii="Arial" w:hAnsi="Arial" w:cs="Arial"/>
                <w:sz w:val="24"/>
                <w:szCs w:val="24"/>
              </w:rPr>
              <w:t xml:space="preserve"> Objetivo: Aplican fórmula para desarrollar el cuadrado de binomio en forma numérica y algebraica</w:t>
            </w:r>
          </w:p>
          <w:p w14:paraId="37BF6708" w14:textId="19E5B436" w:rsidR="00982B27" w:rsidRDefault="00764C5A" w:rsidP="003A3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 Álgebra y Funciones</w:t>
            </w:r>
          </w:p>
          <w:p w14:paraId="4B639A2C" w14:textId="77777777" w:rsidR="00764C5A" w:rsidRDefault="00764C5A" w:rsidP="003A3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Introducción texto página 70 a pág 76 (resumir lo que está en pág 74 anotando la formula)</w:t>
            </w:r>
          </w:p>
          <w:p w14:paraId="63613A48" w14:textId="3489880A" w:rsidR="00764C5A" w:rsidRPr="00DB2307" w:rsidRDefault="00764C5A" w:rsidP="003A3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Desarrollar actividad pág 26 cuaderno de ejercicios</w:t>
            </w:r>
            <w:r w:rsidR="003A3601">
              <w:rPr>
                <w:rFonts w:ascii="Arial" w:hAnsi="Arial" w:cs="Arial"/>
                <w:sz w:val="24"/>
                <w:szCs w:val="24"/>
              </w:rPr>
              <w:t xml:space="preserve"> ítem 1 , 2</w:t>
            </w:r>
            <w:r w:rsidR="007E6A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3601">
              <w:rPr>
                <w:rFonts w:ascii="Arial" w:hAnsi="Arial" w:cs="Arial"/>
                <w:sz w:val="24"/>
                <w:szCs w:val="24"/>
              </w:rPr>
              <w:t>y 3a,3b,3c</w:t>
            </w:r>
            <w:r w:rsidR="007E6A39">
              <w:rPr>
                <w:rFonts w:ascii="Arial" w:hAnsi="Arial" w:cs="Arial"/>
                <w:sz w:val="24"/>
                <w:szCs w:val="24"/>
              </w:rPr>
              <w:t xml:space="preserve">(desarrollar en su </w:t>
            </w:r>
            <w:r w:rsidR="007E6A39" w:rsidRPr="007E6A39">
              <w:rPr>
                <w:rFonts w:ascii="Arial" w:hAnsi="Arial" w:cs="Arial"/>
                <w:b/>
                <w:bCs/>
                <w:sz w:val="24"/>
                <w:szCs w:val="24"/>
              </w:rPr>
              <w:t>CUADERNO</w:t>
            </w:r>
            <w:r w:rsidR="007E6A39">
              <w:rPr>
                <w:rFonts w:ascii="Arial" w:hAnsi="Arial" w:cs="Arial"/>
                <w:sz w:val="24"/>
                <w:szCs w:val="24"/>
              </w:rPr>
              <w:t xml:space="preserve"> para que se note su procedimiento)</w:t>
            </w:r>
          </w:p>
        </w:tc>
        <w:tc>
          <w:tcPr>
            <w:tcW w:w="2502" w:type="dxa"/>
            <w:shd w:val="clear" w:color="auto" w:fill="F4B083" w:themeFill="accent2" w:themeFillTint="99"/>
          </w:tcPr>
          <w:p w14:paraId="2405C38F" w14:textId="6C266E45" w:rsidR="00982B27" w:rsidRPr="00DB2307" w:rsidRDefault="00764C5A" w:rsidP="00982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Miércoles 15</w:t>
            </w:r>
          </w:p>
        </w:tc>
      </w:tr>
      <w:tr w:rsidR="00982B27" w:rsidRPr="00DB2307" w14:paraId="7376DF38" w14:textId="77777777" w:rsidTr="00764C5A">
        <w:trPr>
          <w:trHeight w:val="429"/>
        </w:trPr>
        <w:tc>
          <w:tcPr>
            <w:tcW w:w="3397" w:type="dxa"/>
            <w:vMerge/>
            <w:shd w:val="clear" w:color="auto" w:fill="F4B083" w:themeFill="accent2" w:themeFillTint="99"/>
          </w:tcPr>
          <w:p w14:paraId="6E321540" w14:textId="77777777" w:rsidR="00982B27" w:rsidRPr="00DB2307" w:rsidRDefault="00982B27" w:rsidP="009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9" w:type="dxa"/>
            <w:shd w:val="clear" w:color="auto" w:fill="F4B083" w:themeFill="accent2" w:themeFillTint="99"/>
          </w:tcPr>
          <w:p w14:paraId="0F8BA94E" w14:textId="4778B0AD" w:rsidR="003A3601" w:rsidRDefault="00764C5A" w:rsidP="003A3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Clase 11: </w:t>
            </w:r>
            <w:r w:rsidR="00D577BF">
              <w:rPr>
                <w:rFonts w:ascii="Arial" w:hAnsi="Arial" w:cs="Arial"/>
                <w:sz w:val="24"/>
                <w:szCs w:val="24"/>
              </w:rPr>
              <w:t>Objetivo:</w:t>
            </w:r>
            <w:r w:rsidR="003A36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3601">
              <w:rPr>
                <w:rFonts w:ascii="Arial" w:hAnsi="Arial" w:cs="Arial"/>
                <w:sz w:val="24"/>
                <w:szCs w:val="24"/>
              </w:rPr>
              <w:t>Aplican fórmula para desarrollar el cubo del binomio en forma numérica y algebraica</w:t>
            </w:r>
          </w:p>
          <w:p w14:paraId="1266286C" w14:textId="1DCD90DE" w:rsidR="00982B27" w:rsidRPr="00DB2307" w:rsidRDefault="003A3601" w:rsidP="003A3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Actividad: </w:t>
            </w:r>
            <w:r>
              <w:rPr>
                <w:rFonts w:ascii="Arial" w:hAnsi="Arial" w:cs="Arial"/>
                <w:sz w:val="24"/>
                <w:szCs w:val="24"/>
              </w:rPr>
              <w:t xml:space="preserve">cuaderno de ejercicios </w:t>
            </w:r>
            <w:r w:rsidR="00764C5A">
              <w:rPr>
                <w:rFonts w:ascii="Arial" w:hAnsi="Arial" w:cs="Arial"/>
                <w:sz w:val="24"/>
                <w:szCs w:val="24"/>
              </w:rPr>
              <w:t>pág 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64C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item 3d,3e,3f pág 27 item 6,7 y 8 </w:t>
            </w:r>
            <w:r w:rsidR="0075225B">
              <w:rPr>
                <w:rFonts w:ascii="Arial" w:hAnsi="Arial" w:cs="Arial"/>
                <w:sz w:val="24"/>
                <w:szCs w:val="24"/>
              </w:rPr>
              <w:t>(</w:t>
            </w:r>
            <w:r w:rsidR="007E6A39">
              <w:rPr>
                <w:rFonts w:ascii="Arial" w:hAnsi="Arial" w:cs="Arial"/>
                <w:sz w:val="24"/>
                <w:szCs w:val="24"/>
              </w:rPr>
              <w:t xml:space="preserve">desarrollar en su </w:t>
            </w:r>
            <w:r w:rsidR="007E6A39" w:rsidRPr="007E6A39">
              <w:rPr>
                <w:rFonts w:ascii="Arial" w:hAnsi="Arial" w:cs="Arial"/>
                <w:b/>
                <w:bCs/>
                <w:sz w:val="24"/>
                <w:szCs w:val="24"/>
              </w:rPr>
              <w:t>CUADERNO</w:t>
            </w:r>
            <w:r w:rsidR="007E6A39">
              <w:rPr>
                <w:rFonts w:ascii="Arial" w:hAnsi="Arial" w:cs="Arial"/>
                <w:sz w:val="24"/>
                <w:szCs w:val="24"/>
              </w:rPr>
              <w:t xml:space="preserve"> para que se note su procedimiento)</w:t>
            </w:r>
          </w:p>
        </w:tc>
        <w:tc>
          <w:tcPr>
            <w:tcW w:w="2502" w:type="dxa"/>
            <w:shd w:val="clear" w:color="auto" w:fill="F4B083" w:themeFill="accent2" w:themeFillTint="99"/>
          </w:tcPr>
          <w:p w14:paraId="7429678F" w14:textId="01CF5B2E" w:rsidR="00982B27" w:rsidRPr="00DB2307" w:rsidRDefault="00764C5A" w:rsidP="00982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 17</w:t>
            </w:r>
          </w:p>
        </w:tc>
      </w:tr>
      <w:tr w:rsidR="009956DE" w:rsidRPr="00DB2307" w14:paraId="6D453D4F" w14:textId="77777777" w:rsidTr="009956DE">
        <w:trPr>
          <w:trHeight w:val="429"/>
        </w:trPr>
        <w:tc>
          <w:tcPr>
            <w:tcW w:w="3397" w:type="dxa"/>
            <w:vMerge w:val="restart"/>
            <w:shd w:val="clear" w:color="auto" w:fill="E7E6E6" w:themeFill="background2"/>
          </w:tcPr>
          <w:p w14:paraId="28419CEF" w14:textId="0873D24D" w:rsidR="009956DE" w:rsidRPr="00DB2307" w:rsidRDefault="009956DE" w:rsidP="009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al 24 Abril</w:t>
            </w:r>
          </w:p>
        </w:tc>
        <w:tc>
          <w:tcPr>
            <w:tcW w:w="9699" w:type="dxa"/>
            <w:shd w:val="clear" w:color="auto" w:fill="E7E6E6" w:themeFill="background2"/>
          </w:tcPr>
          <w:p w14:paraId="3CA81284" w14:textId="5A513D32" w:rsidR="003A3601" w:rsidRDefault="009956DE" w:rsidP="003A3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Clase12: </w:t>
            </w:r>
            <w:r w:rsidR="003A3601">
              <w:rPr>
                <w:rFonts w:ascii="Arial" w:hAnsi="Arial" w:cs="Arial"/>
                <w:sz w:val="24"/>
                <w:szCs w:val="24"/>
              </w:rPr>
              <w:t>Objetivo: Aplican fórmula de suma por diferencia en forma numérica y algebraica</w:t>
            </w:r>
          </w:p>
          <w:p w14:paraId="6E9D8851" w14:textId="0DC3C614" w:rsidR="003A3601" w:rsidRDefault="003A3601" w:rsidP="009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Actividad:  </w:t>
            </w:r>
            <w:r>
              <w:rPr>
                <w:rFonts w:ascii="Arial" w:hAnsi="Arial" w:cs="Arial"/>
                <w:sz w:val="24"/>
                <w:szCs w:val="24"/>
              </w:rPr>
              <w:t>texto</w:t>
            </w:r>
            <w:r>
              <w:rPr>
                <w:rFonts w:ascii="Arial" w:hAnsi="Arial" w:cs="Arial"/>
                <w:sz w:val="24"/>
                <w:szCs w:val="24"/>
              </w:rPr>
              <w:t xml:space="preserve"> : </w:t>
            </w:r>
            <w:r w:rsidR="009956DE">
              <w:rPr>
                <w:rFonts w:ascii="Arial" w:hAnsi="Arial" w:cs="Arial"/>
                <w:sz w:val="24"/>
                <w:szCs w:val="24"/>
              </w:rPr>
              <w:t>pág 78 completa y 80 (ítem 1)</w:t>
            </w:r>
          </w:p>
          <w:p w14:paraId="782E46ED" w14:textId="2293A044" w:rsidR="009956DE" w:rsidRDefault="003A3601" w:rsidP="009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Actividad: </w:t>
            </w:r>
            <w:r w:rsidR="009956DE">
              <w:rPr>
                <w:rFonts w:ascii="Arial" w:hAnsi="Arial" w:cs="Arial"/>
                <w:sz w:val="24"/>
                <w:szCs w:val="24"/>
              </w:rPr>
              <w:t>cuaderno ejercicios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pág 28 (ítem 1,2 y 3)</w:t>
            </w:r>
          </w:p>
        </w:tc>
        <w:tc>
          <w:tcPr>
            <w:tcW w:w="2502" w:type="dxa"/>
            <w:shd w:val="clear" w:color="auto" w:fill="E7E6E6" w:themeFill="background2"/>
          </w:tcPr>
          <w:p w14:paraId="2263E497" w14:textId="78358696" w:rsidR="009956DE" w:rsidRDefault="009956DE" w:rsidP="00982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9956DE" w:rsidRPr="00DB2307" w14:paraId="55E19C1E" w14:textId="77777777" w:rsidTr="009956DE">
        <w:trPr>
          <w:trHeight w:val="429"/>
        </w:trPr>
        <w:tc>
          <w:tcPr>
            <w:tcW w:w="3397" w:type="dxa"/>
            <w:vMerge/>
            <w:shd w:val="clear" w:color="auto" w:fill="E7E6E6" w:themeFill="background2"/>
          </w:tcPr>
          <w:p w14:paraId="22D4A20B" w14:textId="77777777" w:rsidR="009956DE" w:rsidRDefault="009956DE" w:rsidP="009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9" w:type="dxa"/>
            <w:shd w:val="clear" w:color="auto" w:fill="E7E6E6" w:themeFill="background2"/>
          </w:tcPr>
          <w:p w14:paraId="5849D261" w14:textId="7039C953" w:rsidR="003A3601" w:rsidRDefault="009956DE" w:rsidP="00B43A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Clase 13: </w:t>
            </w:r>
            <w:r w:rsidR="003A3601">
              <w:rPr>
                <w:rFonts w:ascii="Arial" w:hAnsi="Arial" w:cs="Arial"/>
                <w:sz w:val="24"/>
                <w:szCs w:val="24"/>
              </w:rPr>
              <w:t>Objetivo: Multiplican binomios término a término o aplicando formula de binomio con término común.</w:t>
            </w:r>
          </w:p>
          <w:p w14:paraId="6B60D341" w14:textId="77777777" w:rsidR="00B43A08" w:rsidRDefault="00B43A08" w:rsidP="00B43A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Actividad: Texto: </w:t>
            </w:r>
            <w:r w:rsidR="009956DE">
              <w:rPr>
                <w:rFonts w:ascii="Arial" w:hAnsi="Arial" w:cs="Arial"/>
                <w:sz w:val="24"/>
                <w:szCs w:val="24"/>
              </w:rPr>
              <w:t xml:space="preserve">pág. 80 item 2 más </w:t>
            </w:r>
          </w:p>
          <w:p w14:paraId="52594262" w14:textId="6669DE18" w:rsidR="009956DE" w:rsidRDefault="00B43A08" w:rsidP="00B43A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Actividad:  C</w:t>
            </w:r>
            <w:r>
              <w:rPr>
                <w:rFonts w:ascii="Arial" w:hAnsi="Arial" w:cs="Arial"/>
                <w:sz w:val="24"/>
                <w:szCs w:val="24"/>
              </w:rPr>
              <w:t xml:space="preserve">uaderno de ejercicios </w:t>
            </w:r>
            <w:r w:rsidR="009956DE">
              <w:rPr>
                <w:rFonts w:ascii="Arial" w:hAnsi="Arial" w:cs="Arial"/>
                <w:sz w:val="24"/>
                <w:szCs w:val="24"/>
              </w:rPr>
              <w:t>pág 28 ítem 4 y 5</w:t>
            </w:r>
          </w:p>
        </w:tc>
        <w:tc>
          <w:tcPr>
            <w:tcW w:w="2502" w:type="dxa"/>
            <w:shd w:val="clear" w:color="auto" w:fill="E7E6E6" w:themeFill="background2"/>
          </w:tcPr>
          <w:p w14:paraId="455480E5" w14:textId="203669B5" w:rsidR="009956DE" w:rsidRDefault="009956DE" w:rsidP="00982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</w:tr>
      <w:tr w:rsidR="009956DE" w:rsidRPr="00DB2307" w14:paraId="7C0B415C" w14:textId="77777777" w:rsidTr="009956DE">
        <w:trPr>
          <w:trHeight w:val="429"/>
        </w:trPr>
        <w:tc>
          <w:tcPr>
            <w:tcW w:w="3397" w:type="dxa"/>
            <w:vMerge/>
            <w:shd w:val="clear" w:color="auto" w:fill="E7E6E6" w:themeFill="background2"/>
          </w:tcPr>
          <w:p w14:paraId="0759BDCD" w14:textId="77777777" w:rsidR="009956DE" w:rsidRDefault="009956DE" w:rsidP="009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9" w:type="dxa"/>
            <w:shd w:val="clear" w:color="auto" w:fill="E7E6E6" w:themeFill="background2"/>
          </w:tcPr>
          <w:p w14:paraId="3E8BE634" w14:textId="367A3055" w:rsidR="00B43A08" w:rsidRDefault="009956DE" w:rsidP="009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Clase 14: </w:t>
            </w:r>
            <w:r w:rsidR="00B43A08">
              <w:rPr>
                <w:rFonts w:ascii="Arial" w:hAnsi="Arial" w:cs="Arial"/>
                <w:sz w:val="24"/>
                <w:szCs w:val="24"/>
              </w:rPr>
              <w:t>Objetivo: Comprenden el concepto de factorización en forma general y factorización de factor común</w:t>
            </w:r>
          </w:p>
          <w:p w14:paraId="2DE5B65F" w14:textId="4B5CB4AB" w:rsidR="009956DE" w:rsidRDefault="009956DE" w:rsidP="00982B27">
            <w:r>
              <w:rPr>
                <w:rFonts w:ascii="Arial" w:hAnsi="Arial" w:cs="Arial"/>
                <w:sz w:val="24"/>
                <w:szCs w:val="24"/>
              </w:rPr>
              <w:t>pág. 88 texto</w:t>
            </w:r>
            <w:r w:rsidR="00464DE9">
              <w:rPr>
                <w:rFonts w:ascii="Arial" w:hAnsi="Arial" w:cs="Arial"/>
                <w:sz w:val="24"/>
                <w:szCs w:val="24"/>
              </w:rPr>
              <w:t xml:space="preserve"> revisar los videos como apoyo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="00464DE9" w:rsidRPr="00464DE9">
                <w:rPr>
                  <w:color w:val="0000FF"/>
                  <w:u w:val="single"/>
                </w:rPr>
                <w:t>https://www.youtube.com/watch?v=uG1Bune1YUk</w:t>
              </w:r>
            </w:hyperlink>
          </w:p>
          <w:p w14:paraId="18D32908" w14:textId="67586C2A" w:rsidR="00464DE9" w:rsidRDefault="00000E1F" w:rsidP="00982B27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464DE9" w:rsidRPr="00464DE9">
                <w:rPr>
                  <w:color w:val="0000FF"/>
                  <w:u w:val="single"/>
                </w:rPr>
                <w:t>https://www.youtube.com/watch?v=JjbFpdlwPW8</w:t>
              </w:r>
            </w:hyperlink>
          </w:p>
        </w:tc>
        <w:tc>
          <w:tcPr>
            <w:tcW w:w="2502" w:type="dxa"/>
            <w:shd w:val="clear" w:color="auto" w:fill="E7E6E6" w:themeFill="background2"/>
          </w:tcPr>
          <w:p w14:paraId="77D9DD49" w14:textId="36F33CCC" w:rsidR="009956DE" w:rsidRDefault="009956DE" w:rsidP="00982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Viernes </w:t>
            </w:r>
          </w:p>
        </w:tc>
      </w:tr>
      <w:tr w:rsidR="009956DE" w:rsidRPr="00DB2307" w14:paraId="26EBA98B" w14:textId="77777777" w:rsidTr="009956DE">
        <w:trPr>
          <w:trHeight w:val="429"/>
        </w:trPr>
        <w:tc>
          <w:tcPr>
            <w:tcW w:w="3397" w:type="dxa"/>
            <w:vMerge w:val="restart"/>
            <w:shd w:val="clear" w:color="auto" w:fill="81ECF7"/>
          </w:tcPr>
          <w:p w14:paraId="6B006776" w14:textId="12CAC853" w:rsidR="009956DE" w:rsidRDefault="009956DE" w:rsidP="009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al 30 de Abril</w:t>
            </w:r>
          </w:p>
        </w:tc>
        <w:tc>
          <w:tcPr>
            <w:tcW w:w="9699" w:type="dxa"/>
            <w:shd w:val="clear" w:color="auto" w:fill="81ECF7"/>
          </w:tcPr>
          <w:p w14:paraId="575B16EE" w14:textId="4407F8DD" w:rsidR="00B43A08" w:rsidRDefault="009956DE" w:rsidP="009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Clase 15: </w:t>
            </w:r>
            <w:r w:rsidR="00B43A08">
              <w:rPr>
                <w:rFonts w:ascii="Arial" w:hAnsi="Arial" w:cs="Arial"/>
                <w:sz w:val="24"/>
                <w:szCs w:val="24"/>
              </w:rPr>
              <w:t>Objetivo: Aplican factorización de factor común</w:t>
            </w:r>
          </w:p>
          <w:p w14:paraId="098E114E" w14:textId="2628F637" w:rsidR="009956DE" w:rsidRDefault="00B43A08" w:rsidP="009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Actividad: </w:t>
            </w:r>
            <w:r w:rsidR="00464DE9">
              <w:rPr>
                <w:rFonts w:ascii="Arial" w:hAnsi="Arial" w:cs="Arial"/>
                <w:sz w:val="24"/>
                <w:szCs w:val="24"/>
              </w:rPr>
              <w:t>cuaderno de ejercicios pág. 30</w:t>
            </w:r>
          </w:p>
        </w:tc>
        <w:tc>
          <w:tcPr>
            <w:tcW w:w="2502" w:type="dxa"/>
            <w:shd w:val="clear" w:color="auto" w:fill="81ECF7"/>
          </w:tcPr>
          <w:p w14:paraId="2A3AA57E" w14:textId="26540F37" w:rsidR="009956DE" w:rsidRDefault="00464DE9" w:rsidP="00982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 27</w:t>
            </w:r>
          </w:p>
        </w:tc>
      </w:tr>
      <w:tr w:rsidR="009956DE" w:rsidRPr="00DB2307" w14:paraId="7621D3B5" w14:textId="77777777" w:rsidTr="009956DE">
        <w:trPr>
          <w:trHeight w:val="429"/>
        </w:trPr>
        <w:tc>
          <w:tcPr>
            <w:tcW w:w="3397" w:type="dxa"/>
            <w:vMerge/>
            <w:shd w:val="clear" w:color="auto" w:fill="81ECF7"/>
          </w:tcPr>
          <w:p w14:paraId="1B6BE89F" w14:textId="77777777" w:rsidR="009956DE" w:rsidRDefault="009956DE" w:rsidP="009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9" w:type="dxa"/>
            <w:shd w:val="clear" w:color="auto" w:fill="81ECF7"/>
          </w:tcPr>
          <w:p w14:paraId="5006F678" w14:textId="6B41D52C" w:rsidR="00B43A08" w:rsidRDefault="009956DE" w:rsidP="009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Clase 16: </w:t>
            </w:r>
            <w:r w:rsidR="00B43A08">
              <w:rPr>
                <w:rFonts w:ascii="Arial" w:hAnsi="Arial" w:cs="Arial"/>
                <w:sz w:val="24"/>
                <w:szCs w:val="24"/>
              </w:rPr>
              <w:t xml:space="preserve">Objetivo: Aplican factorización de diferencia de cuadrados </w:t>
            </w:r>
          </w:p>
          <w:p w14:paraId="134973EB" w14:textId="77777777" w:rsidR="00B43A08" w:rsidRDefault="00464DE9" w:rsidP="009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pág 90 texto</w:t>
            </w:r>
            <w:r w:rsidR="00997701">
              <w:rPr>
                <w:rFonts w:ascii="Arial" w:hAnsi="Arial" w:cs="Arial"/>
                <w:sz w:val="24"/>
                <w:szCs w:val="24"/>
              </w:rPr>
              <w:t xml:space="preserve"> y video </w:t>
            </w:r>
            <w:hyperlink r:id="rId9" w:history="1">
              <w:r w:rsidR="00997701" w:rsidRPr="00997701">
                <w:rPr>
                  <w:color w:val="0000FF"/>
                  <w:u w:val="single"/>
                </w:rPr>
                <w:t>https://www.youtube.com/watch?v=72MRXDT9WT0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7BA9CE" w14:textId="3AC5E2A2" w:rsidR="009956DE" w:rsidRDefault="00B43A08" w:rsidP="00FA6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Actividad: Texto: </w:t>
            </w:r>
            <w:r w:rsidR="00464DE9">
              <w:rPr>
                <w:rFonts w:ascii="Arial" w:hAnsi="Arial" w:cs="Arial"/>
                <w:sz w:val="24"/>
                <w:szCs w:val="24"/>
              </w:rPr>
              <w:t>desarrollar pág. 92 item 3 letra a,b,d,e,i</w:t>
            </w:r>
            <w:r w:rsidR="00FA684F">
              <w:rPr>
                <w:rFonts w:ascii="Arial" w:hAnsi="Arial" w:cs="Arial"/>
                <w:sz w:val="24"/>
                <w:szCs w:val="24"/>
              </w:rPr>
              <w:t xml:space="preserve"> además de los ejercicios adjuntos</w:t>
            </w:r>
            <w:bookmarkStart w:id="0" w:name="_GoBack"/>
            <w:bookmarkEnd w:id="0"/>
          </w:p>
          <w:p w14:paraId="15C7DAEE" w14:textId="1238B530" w:rsidR="00FA684F" w:rsidRDefault="00FA684F" w:rsidP="00FA6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Actividad: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2304C22" wp14:editId="71E5A6B0">
                  <wp:extent cx="5143500" cy="31813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0" cy="318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shd w:val="clear" w:color="auto" w:fill="81ECF7"/>
          </w:tcPr>
          <w:p w14:paraId="2F2694A9" w14:textId="22F04666" w:rsidR="009956DE" w:rsidRDefault="00464DE9" w:rsidP="00982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 29</w:t>
            </w:r>
          </w:p>
        </w:tc>
      </w:tr>
    </w:tbl>
    <w:p w14:paraId="57BBAF2B" w14:textId="77777777" w:rsidR="00A1569F" w:rsidRDefault="00A1569F">
      <w:pPr>
        <w:jc w:val="center"/>
        <w:rPr>
          <w:rFonts w:ascii="Verdana" w:hAnsi="Verdana"/>
        </w:rPr>
      </w:pPr>
    </w:p>
    <w:p w14:paraId="3592AE2B" w14:textId="6A97AC58" w:rsidR="00982B27" w:rsidRPr="00BE516D" w:rsidRDefault="00A1569F">
      <w:pPr>
        <w:jc w:val="center"/>
        <w:rPr>
          <w:rFonts w:ascii="Verdana" w:hAnsi="Verdana"/>
          <w:sz w:val="28"/>
          <w:szCs w:val="28"/>
        </w:rPr>
      </w:pPr>
      <w:r w:rsidRPr="00A1569F">
        <w:rPr>
          <w:rFonts w:ascii="Verdana" w:hAnsi="Verdana"/>
        </w:rPr>
        <w:t xml:space="preserve">(las clases las encuentra en </w:t>
      </w:r>
      <w:hyperlink r:id="rId11" w:history="1">
        <w:r w:rsidRPr="00A1569F">
          <w:rPr>
            <w:rFonts w:ascii="Verdana" w:hAnsi="Verdana"/>
            <w:color w:val="0000FF"/>
            <w:u w:val="single"/>
          </w:rPr>
          <w:t>https://curriculumnacional.mineduc.cl/estudiante/621/w3-article-79936.html</w:t>
        </w:r>
      </w:hyperlink>
    </w:p>
    <w:sectPr w:rsidR="00982B27" w:rsidRPr="00BE516D" w:rsidSect="00982B27">
      <w:headerReference w:type="default" r:id="rId12"/>
      <w:pgSz w:w="18711" w:h="12242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9E139" w14:textId="77777777" w:rsidR="00000E1F" w:rsidRDefault="00000E1F" w:rsidP="00DB2307">
      <w:pPr>
        <w:spacing w:after="0" w:line="240" w:lineRule="auto"/>
      </w:pPr>
      <w:r>
        <w:separator/>
      </w:r>
    </w:p>
  </w:endnote>
  <w:endnote w:type="continuationSeparator" w:id="0">
    <w:p w14:paraId="670B513B" w14:textId="77777777" w:rsidR="00000E1F" w:rsidRDefault="00000E1F" w:rsidP="00DB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1A74C" w14:textId="77777777" w:rsidR="00000E1F" w:rsidRDefault="00000E1F" w:rsidP="00DB2307">
      <w:pPr>
        <w:spacing w:after="0" w:line="240" w:lineRule="auto"/>
      </w:pPr>
      <w:r>
        <w:separator/>
      </w:r>
    </w:p>
  </w:footnote>
  <w:footnote w:type="continuationSeparator" w:id="0">
    <w:p w14:paraId="35C4EBDD" w14:textId="77777777" w:rsidR="00000E1F" w:rsidRDefault="00000E1F" w:rsidP="00DB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FE61" w14:textId="045957D6" w:rsidR="00DB2307" w:rsidRDefault="00982B27" w:rsidP="00DB2307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07CEC5" wp14:editId="0D3F9A3B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8F7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F7E052" wp14:editId="7C4F4514">
              <wp:simplePos x="0" y="0"/>
              <wp:positionH relativeFrom="column">
                <wp:posOffset>906780</wp:posOffset>
              </wp:positionH>
              <wp:positionV relativeFrom="paragraph">
                <wp:posOffset>-28575</wp:posOffset>
              </wp:positionV>
              <wp:extent cx="2515235" cy="488315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235" cy="4883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7B4A17" w14:textId="77777777" w:rsidR="00DB2307" w:rsidRPr="00BB4AF8" w:rsidRDefault="00DB2307" w:rsidP="00DB2307">
                          <w:pPr>
                            <w:tabs>
                              <w:tab w:val="center" w:pos="4419"/>
                              <w:tab w:val="right" w:pos="8838"/>
                            </w:tabs>
                            <w:rPr>
                              <w:rFonts w:ascii="Arial" w:eastAsia="Times New Roman" w:hAnsi="Arial"/>
                              <w:i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eastAsia="Times New Roman" w:hAnsi="Arial"/>
                              <w:i/>
                              <w:sz w:val="18"/>
                              <w:szCs w:val="16"/>
                            </w:rPr>
                            <w:t>Matemática</w:t>
                          </w:r>
                        </w:p>
                        <w:p w14:paraId="1DD62368" w14:textId="77777777" w:rsidR="00DB2307" w:rsidRDefault="00DB2307" w:rsidP="00DB2307">
                          <w:pPr>
                            <w:pStyle w:val="Encabezado"/>
                            <w:rPr>
                              <w:rFonts w:ascii="Arial" w:eastAsia="Times New Roman" w:hAnsi="Arial"/>
                              <w:i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eastAsia="Times New Roman" w:hAnsi="Arial"/>
                              <w:i/>
                              <w:sz w:val="18"/>
                              <w:szCs w:val="16"/>
                            </w:rPr>
                            <w:t>Mariella Duranti de la Torre</w:t>
                          </w:r>
                        </w:p>
                        <w:p w14:paraId="3B191876" w14:textId="77777777" w:rsidR="00DB2307" w:rsidRPr="00BB4AF8" w:rsidRDefault="00DB2307" w:rsidP="00DB2307">
                          <w:pPr>
                            <w:pStyle w:val="Encabezado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eastAsia="Times New Roman" w:hAnsi="Arial"/>
                              <w:i/>
                              <w:sz w:val="18"/>
                              <w:szCs w:val="16"/>
                            </w:rPr>
                            <w:t xml:space="preserve">2°Medio </w:t>
                          </w:r>
                        </w:p>
                        <w:p w14:paraId="4CCC2BE0" w14:textId="77777777" w:rsidR="00DB2307" w:rsidRDefault="00DB2307" w:rsidP="00DB230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F7E05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1.4pt;margin-top:-2.25pt;width:198.05pt;height:38.4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" filled="f" stroked="f">
              <v:textbox>
                <w:txbxContent>
                  <w:p w14:paraId="1D7B4A17" w14:textId="77777777" w:rsidR="00DB2307" w:rsidRPr="00BB4AF8" w:rsidRDefault="00DB2307" w:rsidP="00DB2307">
                    <w:pPr>
                      <w:tabs>
                        <w:tab w:val="center" w:pos="4419"/>
                        <w:tab w:val="right" w:pos="8838"/>
                      </w:tabs>
                      <w:rPr>
                        <w:rFonts w:ascii="Arial" w:eastAsia="Times New Roman" w:hAnsi="Arial"/>
                        <w:i/>
                        <w:sz w:val="18"/>
                        <w:szCs w:val="16"/>
                      </w:rPr>
                    </w:pPr>
                    <w:r>
                      <w:rPr>
                        <w:rFonts w:ascii="Arial" w:eastAsia="Times New Roman" w:hAnsi="Arial"/>
                        <w:i/>
                        <w:sz w:val="18"/>
                        <w:szCs w:val="16"/>
                      </w:rPr>
                      <w:t>Matemática</w:t>
                    </w:r>
                  </w:p>
                  <w:p w14:paraId="1DD62368" w14:textId="77777777" w:rsidR="00DB2307" w:rsidRDefault="00DB2307" w:rsidP="00DB2307">
                    <w:pPr>
                      <w:pStyle w:val="Encabezado"/>
                      <w:rPr>
                        <w:rFonts w:ascii="Arial" w:eastAsia="Times New Roman" w:hAnsi="Arial"/>
                        <w:i/>
                        <w:sz w:val="18"/>
                        <w:szCs w:val="16"/>
                      </w:rPr>
                    </w:pPr>
                    <w:r>
                      <w:rPr>
                        <w:rFonts w:ascii="Arial" w:eastAsia="Times New Roman" w:hAnsi="Arial"/>
                        <w:i/>
                        <w:sz w:val="18"/>
                        <w:szCs w:val="16"/>
                      </w:rPr>
                      <w:t>Mariella Duranti de la Torre</w:t>
                    </w:r>
                  </w:p>
                  <w:p w14:paraId="3B191876" w14:textId="77777777" w:rsidR="00DB2307" w:rsidRPr="00BB4AF8" w:rsidRDefault="00DB2307" w:rsidP="00DB2307">
                    <w:pPr>
                      <w:pStyle w:val="Encabezado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eastAsia="Times New Roman" w:hAnsi="Arial"/>
                        <w:i/>
                        <w:sz w:val="18"/>
                        <w:szCs w:val="16"/>
                      </w:rPr>
                      <w:t xml:space="preserve">2°Medio </w:t>
                    </w:r>
                  </w:p>
                  <w:p w14:paraId="4CCC2BE0" w14:textId="77777777" w:rsidR="00DB2307" w:rsidRDefault="00DB2307" w:rsidP="00DB2307"/>
                </w:txbxContent>
              </v:textbox>
              <w10:wrap type="square"/>
            </v:shape>
          </w:pict>
        </mc:Fallback>
      </mc:AlternateContent>
    </w:r>
    <w:r w:rsidR="009418F7">
      <w:rPr>
        <w:noProof/>
      </w:rPr>
      <w:drawing>
        <wp:anchor distT="0" distB="0" distL="114300" distR="114300" simplePos="0" relativeHeight="251659264" behindDoc="1" locked="0" layoutInCell="1" allowOverlap="1" wp14:anchorId="09BC2F0A" wp14:editId="3A041F9B">
          <wp:simplePos x="0" y="0"/>
          <wp:positionH relativeFrom="margin">
            <wp:posOffset>-422910</wp:posOffset>
          </wp:positionH>
          <wp:positionV relativeFrom="paragraph">
            <wp:posOffset>-213360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18091" w14:textId="59BB5FDC" w:rsidR="00DB2307" w:rsidRDefault="00DB23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6D"/>
    <w:rsid w:val="00000E1F"/>
    <w:rsid w:val="00046316"/>
    <w:rsid w:val="001A4937"/>
    <w:rsid w:val="001F248D"/>
    <w:rsid w:val="00337098"/>
    <w:rsid w:val="003A3601"/>
    <w:rsid w:val="00464DE9"/>
    <w:rsid w:val="00616D4E"/>
    <w:rsid w:val="006223D1"/>
    <w:rsid w:val="00627DBE"/>
    <w:rsid w:val="006629FB"/>
    <w:rsid w:val="006C7723"/>
    <w:rsid w:val="0075225B"/>
    <w:rsid w:val="00764C5A"/>
    <w:rsid w:val="007E6A39"/>
    <w:rsid w:val="009418F7"/>
    <w:rsid w:val="00982B27"/>
    <w:rsid w:val="009956DE"/>
    <w:rsid w:val="00997701"/>
    <w:rsid w:val="009D3E58"/>
    <w:rsid w:val="009E7AA1"/>
    <w:rsid w:val="00A1569F"/>
    <w:rsid w:val="00A9402D"/>
    <w:rsid w:val="00AB54F6"/>
    <w:rsid w:val="00B43A08"/>
    <w:rsid w:val="00B71ACC"/>
    <w:rsid w:val="00BE49F5"/>
    <w:rsid w:val="00BE516D"/>
    <w:rsid w:val="00D42250"/>
    <w:rsid w:val="00D577BF"/>
    <w:rsid w:val="00DB2307"/>
    <w:rsid w:val="00ED4494"/>
    <w:rsid w:val="00F23C33"/>
    <w:rsid w:val="00F26002"/>
    <w:rsid w:val="00FA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96AE9"/>
  <w15:chartTrackingRefBased/>
  <w15:docId w15:val="{5FF02B5E-87B6-43A9-B7CF-9E6951D6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23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307"/>
  </w:style>
  <w:style w:type="paragraph" w:styleId="Piedepgina">
    <w:name w:val="footer"/>
    <w:basedOn w:val="Normal"/>
    <w:link w:val="PiedepginaCar"/>
    <w:uiPriority w:val="99"/>
    <w:unhideWhenUsed/>
    <w:rsid w:val="00DB23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307"/>
  </w:style>
  <w:style w:type="character" w:styleId="Hipervnculo">
    <w:name w:val="Hyperlink"/>
    <w:basedOn w:val="Fuentedeprrafopredeter"/>
    <w:uiPriority w:val="99"/>
    <w:unhideWhenUsed/>
    <w:rsid w:val="00ED449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4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bFpdlwPW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G1Bune1YU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k12.org/flx/render/embeddedobject/264523" TargetMode="External"/><Relationship Id="rId11" Type="http://schemas.openxmlformats.org/officeDocument/2006/relationships/hyperlink" Target="https://curriculumnacional.mineduc.cl/estudiante/621/w3-article-79936.html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72MRXDT9WT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Duranti de la Torre</dc:creator>
  <cp:keywords/>
  <dc:description/>
  <cp:lastModifiedBy>Mariella Duranti de la Torre</cp:lastModifiedBy>
  <cp:revision>7</cp:revision>
  <dcterms:created xsi:type="dcterms:W3CDTF">2020-03-25T22:15:00Z</dcterms:created>
  <dcterms:modified xsi:type="dcterms:W3CDTF">2020-03-26T15:35:00Z</dcterms:modified>
</cp:coreProperties>
</file>