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F76" w:rsidRDefault="00F20BF2" w:rsidP="005B3F76">
      <w:pPr>
        <w:tabs>
          <w:tab w:val="left" w:pos="720"/>
          <w:tab w:val="center" w:pos="5457"/>
        </w:tabs>
        <w:rPr>
          <w:b/>
          <w:sz w:val="24"/>
        </w:rPr>
      </w:pPr>
      <w:r>
        <w:rPr>
          <w:b/>
          <w:sz w:val="24"/>
        </w:rPr>
        <w:tab/>
      </w:r>
      <w:r w:rsidR="00F51BF7">
        <w:rPr>
          <w:b/>
          <w:sz w:val="24"/>
        </w:rPr>
        <w:t>8</w:t>
      </w:r>
      <w:r w:rsidR="002518F1">
        <w:rPr>
          <w:b/>
          <w:sz w:val="24"/>
        </w:rPr>
        <w:t xml:space="preserve">° BÁSICO - </w:t>
      </w:r>
      <w:r w:rsidR="00D11079">
        <w:rPr>
          <w:b/>
          <w:sz w:val="24"/>
        </w:rPr>
        <w:t>GUÍA N°3</w:t>
      </w:r>
    </w:p>
    <w:p w:rsidR="001E0B53" w:rsidRPr="00500A03" w:rsidRDefault="005B3F76" w:rsidP="00500A03">
      <w:pPr>
        <w:jc w:val="both"/>
        <w:rPr>
          <w:b/>
          <w:sz w:val="24"/>
        </w:rPr>
      </w:pPr>
      <w:r w:rsidRPr="00F875FB">
        <w:rPr>
          <w:b/>
          <w:sz w:val="24"/>
        </w:rPr>
        <w:t>Nombre</w:t>
      </w:r>
      <w:r>
        <w:rPr>
          <w:sz w:val="24"/>
        </w:rPr>
        <w:t xml:space="preserve">: </w:t>
      </w:r>
      <w:r w:rsidRPr="002518F1">
        <w:rPr>
          <w:sz w:val="24"/>
        </w:rPr>
        <w:t>__________________________________________________________</w:t>
      </w:r>
      <w:r w:rsidRPr="002518F1">
        <w:rPr>
          <w:b/>
          <w:sz w:val="24"/>
        </w:rPr>
        <w:t xml:space="preserve">    Fecha:</w:t>
      </w:r>
      <w:r w:rsidR="002518F1">
        <w:rPr>
          <w:b/>
          <w:sz w:val="24"/>
        </w:rPr>
        <w:t xml:space="preserve"> </w:t>
      </w:r>
      <w:r w:rsidR="00D11079">
        <w:rPr>
          <w:sz w:val="24"/>
        </w:rPr>
        <w:t>27</w:t>
      </w:r>
      <w:r w:rsidRPr="002518F1">
        <w:rPr>
          <w:sz w:val="24"/>
        </w:rPr>
        <w:t xml:space="preserve"> de Marzo del 2020</w:t>
      </w:r>
    </w:p>
    <w:p w:rsidR="0036740C" w:rsidRPr="0036740C" w:rsidRDefault="0036740C" w:rsidP="0036740C">
      <w:pPr>
        <w:pStyle w:val="Prrafodelista"/>
        <w:numPr>
          <w:ilvl w:val="0"/>
          <w:numId w:val="1"/>
        </w:numPr>
        <w:ind w:left="426" w:hanging="426"/>
        <w:jc w:val="both"/>
        <w:rPr>
          <w:lang w:val="es-ES"/>
        </w:rPr>
      </w:pPr>
      <w:r w:rsidRPr="0036740C">
        <w:rPr>
          <w:sz w:val="24"/>
        </w:rPr>
        <w:t xml:space="preserve">COMPRENSIÓN LECTORA. </w:t>
      </w:r>
      <w:r w:rsidRPr="0036740C">
        <w:rPr>
          <w:b/>
          <w:lang w:val="es-ES"/>
        </w:rPr>
        <w:t xml:space="preserve">Lee con atención el siguiente texto, y establezca si las proposiciones son verdaderas (V) o  falsas (F) Debes </w:t>
      </w:r>
      <w:r w:rsidR="002C4194">
        <w:rPr>
          <w:b/>
          <w:lang w:val="es-ES"/>
        </w:rPr>
        <w:t>justificar las falsas para que se cuentes como correctas.</w:t>
      </w:r>
      <w:r w:rsidR="002C4194">
        <w:rPr>
          <w:lang w:val="es-ES"/>
        </w:rPr>
        <w:tab/>
      </w:r>
      <w:r w:rsidR="002C4194">
        <w:rPr>
          <w:lang w:val="es-ES"/>
        </w:rPr>
        <w:tab/>
        <w:t xml:space="preserve">  </w:t>
      </w:r>
      <w:bookmarkStart w:id="0" w:name="_GoBack"/>
      <w:bookmarkEnd w:id="0"/>
      <w:r w:rsidRPr="0036740C">
        <w:rPr>
          <w:b/>
          <w:lang w:val="es-ES"/>
        </w:rPr>
        <w:t xml:space="preserve">    </w:t>
      </w:r>
      <w:r>
        <w:rPr>
          <w:b/>
          <w:lang w:val="es-ES"/>
        </w:rPr>
        <w:t>(2</w:t>
      </w:r>
      <w:r w:rsidRPr="0036740C">
        <w:rPr>
          <w:b/>
          <w:lang w:val="es-ES"/>
        </w:rPr>
        <w:t xml:space="preserve"> PUNTO</w:t>
      </w:r>
      <w:r>
        <w:rPr>
          <w:b/>
          <w:lang w:val="es-ES"/>
        </w:rPr>
        <w:t>S</w:t>
      </w:r>
      <w:r w:rsidRPr="0036740C">
        <w:rPr>
          <w:b/>
          <w:lang w:val="es-ES"/>
        </w:rPr>
        <w:t xml:space="preserve"> CADA UNA)</w:t>
      </w:r>
      <w:r w:rsidRPr="0036740C">
        <w:rPr>
          <w:lang w:val="es-ES"/>
        </w:rPr>
        <w:tab/>
      </w:r>
      <w:r w:rsidRPr="0036740C">
        <w:rPr>
          <w:lang w:val="es-ES"/>
        </w:rPr>
        <w:tab/>
      </w:r>
      <w:r w:rsidRPr="0036740C">
        <w:rPr>
          <w:lang w:val="es-ES"/>
        </w:rPr>
        <w:tab/>
      </w:r>
      <w:r w:rsidRPr="0036740C">
        <w:rPr>
          <w:lang w:val="es-ES"/>
        </w:rPr>
        <w:tab/>
      </w:r>
    </w:p>
    <w:p w:rsidR="0036740C" w:rsidRPr="00A5225F" w:rsidRDefault="0036740C" w:rsidP="0036740C">
      <w:pPr>
        <w:jc w:val="center"/>
        <w:rPr>
          <w:b/>
          <w:lang w:val="es-ES"/>
        </w:rPr>
      </w:pPr>
      <w:r w:rsidRPr="00A5225F">
        <w:rPr>
          <w:b/>
          <w:lang w:val="es-ES"/>
        </w:rPr>
        <w:t>“PRINCIPIOS DEL ABSOLUTISMO REAL”</w:t>
      </w:r>
    </w:p>
    <w:p w:rsidR="0036740C" w:rsidRPr="00A5225F" w:rsidRDefault="0036740C" w:rsidP="0036740C">
      <w:pPr>
        <w:spacing w:after="0" w:line="240" w:lineRule="auto"/>
        <w:jc w:val="both"/>
        <w:rPr>
          <w:lang w:val="es-ES"/>
        </w:rPr>
      </w:pPr>
      <w:r w:rsidRPr="00A5225F">
        <w:rPr>
          <w:lang w:val="es-ES"/>
        </w:rPr>
        <w:t xml:space="preserve">El estado de la monarquía es la cosa suprema que existe sobre la faz de la Tierra, porque los reyes no son sólo lugartenientes de Dios sobre la tierra y se sientan sobre el trono de Dios, sino que aún el propio Dios los llama dioses. </w:t>
      </w:r>
    </w:p>
    <w:p w:rsidR="0036740C" w:rsidRPr="00A5225F" w:rsidRDefault="0036740C" w:rsidP="0036740C">
      <w:pPr>
        <w:spacing w:after="0" w:line="240" w:lineRule="auto"/>
        <w:jc w:val="both"/>
        <w:rPr>
          <w:lang w:val="es-ES"/>
        </w:rPr>
      </w:pPr>
      <w:r w:rsidRPr="00A5225F">
        <w:rPr>
          <w:lang w:val="es-ES"/>
        </w:rPr>
        <w:t xml:space="preserve">Las órdenes del Rey deben ser obedecidas, salvo que se opongan del todo a los mandamientos divinos. Hay que respetar al Rey como al juez instituido por Dios que sólo responde ante Dios cuando dicta sentencia y responde de su sentencia. </w:t>
      </w:r>
    </w:p>
    <w:p w:rsidR="0036740C" w:rsidRPr="00A5225F" w:rsidRDefault="0036740C" w:rsidP="0036740C">
      <w:pPr>
        <w:spacing w:after="0" w:line="240" w:lineRule="auto"/>
        <w:jc w:val="both"/>
        <w:rPr>
          <w:lang w:val="es-ES"/>
        </w:rPr>
      </w:pPr>
      <w:r w:rsidRPr="00A5225F">
        <w:rPr>
          <w:lang w:val="es-ES"/>
        </w:rPr>
        <w:t xml:space="preserve">Hay que temer al rey como a un vengador, amarlo como a un padre, rezar por él;   cómo por su patrón, cuando es bueno para que prosiga así, y cuando es malo para que recapacite. </w:t>
      </w:r>
    </w:p>
    <w:p w:rsidR="0036740C" w:rsidRPr="00A5225F" w:rsidRDefault="0036740C" w:rsidP="0036740C">
      <w:pPr>
        <w:spacing w:after="0" w:line="240" w:lineRule="auto"/>
        <w:jc w:val="both"/>
        <w:rPr>
          <w:lang w:val="es-ES"/>
        </w:rPr>
      </w:pPr>
      <w:r w:rsidRPr="00A5225F">
        <w:rPr>
          <w:lang w:val="es-ES"/>
        </w:rPr>
        <w:t>Sus órdenes deben ser ejecutadas inmediatamente; en el caso que sean injustas, hay que huir ante su ira y sólo hay que resistir con plegarias y suspiros. Se debe implorar ayuda de Dios, conforme a los sufrimientos de la primera iglesia</w:t>
      </w:r>
      <w:r>
        <w:rPr>
          <w:lang w:val="es-ES"/>
        </w:rPr>
        <w:t>; las armas de la iglesia son l</w:t>
      </w:r>
      <w:r w:rsidRPr="00A5225F">
        <w:rPr>
          <w:lang w:val="es-ES"/>
        </w:rPr>
        <w:t xml:space="preserve">as oraciones y las lágrimas... </w:t>
      </w:r>
    </w:p>
    <w:p w:rsidR="0036740C" w:rsidRPr="00A5225F" w:rsidRDefault="0036740C" w:rsidP="0036740C">
      <w:pPr>
        <w:spacing w:after="0" w:line="240" w:lineRule="auto"/>
        <w:jc w:val="both"/>
        <w:rPr>
          <w:lang w:val="es-ES"/>
        </w:rPr>
      </w:pPr>
      <w:r w:rsidRPr="00A5225F">
        <w:rPr>
          <w:lang w:val="es-ES"/>
        </w:rPr>
        <w:t>Si es un hecho que el rey es señor y dueño del país, también es cierto que le corresponde el derecho inalienable sobre la vida y la muerte de las personas...</w:t>
      </w:r>
    </w:p>
    <w:p w:rsidR="0036740C" w:rsidRPr="00A5225F" w:rsidRDefault="0036740C" w:rsidP="0036740C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 xml:space="preserve">Si es </w:t>
      </w:r>
      <w:r w:rsidRPr="00A5225F">
        <w:rPr>
          <w:lang w:val="es-ES"/>
        </w:rPr>
        <w:t>un buen rey,  gobernará todas las cosas, menos a su propia persona, según las leyes; sin embargo, el encontrará su máximo placer en vivir según las leyes. Jamás se apartará del máximo principio que dice: el bien del pueblo debe ser la suprema ley”.</w:t>
      </w:r>
    </w:p>
    <w:p w:rsidR="0036740C" w:rsidRPr="00A5225F" w:rsidRDefault="0036740C" w:rsidP="0036740C">
      <w:pPr>
        <w:spacing w:after="0" w:line="240" w:lineRule="auto"/>
        <w:jc w:val="both"/>
        <w:rPr>
          <w:lang w:val="es-ES"/>
        </w:rPr>
      </w:pPr>
    </w:p>
    <w:p w:rsidR="0036740C" w:rsidRPr="00A5225F" w:rsidRDefault="0036740C" w:rsidP="0036740C">
      <w:pPr>
        <w:spacing w:after="0" w:line="240" w:lineRule="auto"/>
        <w:jc w:val="right"/>
        <w:rPr>
          <w:b/>
          <w:lang w:val="es-ES"/>
        </w:rPr>
      </w:pPr>
      <w:r w:rsidRPr="00A5225F">
        <w:rPr>
          <w:b/>
          <w:lang w:val="es-ES"/>
        </w:rPr>
        <w:t>Jacobo I, “La verdadera ley de las monarquías libres”, 1598.</w:t>
      </w:r>
    </w:p>
    <w:p w:rsidR="0036740C" w:rsidRPr="00A5225F" w:rsidRDefault="0036740C" w:rsidP="0036740C">
      <w:pPr>
        <w:jc w:val="both"/>
        <w:rPr>
          <w:lang w:val="es-ES"/>
        </w:rPr>
      </w:pPr>
    </w:p>
    <w:p w:rsidR="0036740C" w:rsidRPr="00A5225F" w:rsidRDefault="0036740C" w:rsidP="0036740C">
      <w:pPr>
        <w:jc w:val="both"/>
        <w:rPr>
          <w:lang w:val="es-ES"/>
        </w:rPr>
      </w:pPr>
    </w:p>
    <w:p w:rsidR="0036740C" w:rsidRPr="00A5225F" w:rsidRDefault="0036740C" w:rsidP="0036740C">
      <w:pPr>
        <w:spacing w:after="0"/>
        <w:jc w:val="both"/>
        <w:rPr>
          <w:lang w:val="es-ES"/>
        </w:rPr>
      </w:pPr>
      <w:r w:rsidRPr="00A5225F">
        <w:rPr>
          <w:lang w:val="es-ES"/>
        </w:rPr>
        <w:t>1.</w:t>
      </w:r>
      <w:r w:rsidRPr="00A5225F">
        <w:rPr>
          <w:lang w:val="es-ES"/>
        </w:rPr>
        <w:tab/>
        <w:t xml:space="preserve">_____ La fuente del texto es primaria. </w:t>
      </w:r>
    </w:p>
    <w:p w:rsidR="0036740C" w:rsidRPr="00A5225F" w:rsidRDefault="0036740C" w:rsidP="0036740C">
      <w:pPr>
        <w:spacing w:after="0"/>
        <w:jc w:val="both"/>
        <w:rPr>
          <w:lang w:val="es-ES"/>
        </w:rPr>
      </w:pPr>
      <w:r w:rsidRPr="00A5225F">
        <w:rPr>
          <w:lang w:val="es-ES"/>
        </w:rPr>
        <w:t>_____________________________________________________________________________</w:t>
      </w:r>
    </w:p>
    <w:p w:rsidR="0036740C" w:rsidRPr="00A5225F" w:rsidRDefault="0036740C" w:rsidP="0036740C">
      <w:pPr>
        <w:spacing w:after="0"/>
        <w:jc w:val="both"/>
        <w:rPr>
          <w:lang w:val="es-ES"/>
        </w:rPr>
      </w:pPr>
      <w:r w:rsidRPr="00A5225F">
        <w:rPr>
          <w:lang w:val="es-ES"/>
        </w:rPr>
        <w:t>2.</w:t>
      </w:r>
      <w:r w:rsidRPr="00A5225F">
        <w:rPr>
          <w:lang w:val="es-ES"/>
        </w:rPr>
        <w:tab/>
        <w:t>_____ La monarquía es una institución establecida por Dios para el gobierno de los hombres.</w:t>
      </w:r>
    </w:p>
    <w:p w:rsidR="0036740C" w:rsidRPr="00A5225F" w:rsidRDefault="0036740C" w:rsidP="0036740C">
      <w:pPr>
        <w:spacing w:after="0"/>
        <w:jc w:val="both"/>
        <w:rPr>
          <w:lang w:val="es-ES"/>
        </w:rPr>
      </w:pPr>
      <w:r w:rsidRPr="00A5225F">
        <w:rPr>
          <w:lang w:val="es-ES"/>
        </w:rPr>
        <w:t>_____________________________________________________________________________</w:t>
      </w:r>
    </w:p>
    <w:p w:rsidR="0036740C" w:rsidRPr="00A5225F" w:rsidRDefault="0036740C" w:rsidP="0036740C">
      <w:pPr>
        <w:spacing w:after="0"/>
        <w:jc w:val="both"/>
        <w:rPr>
          <w:lang w:val="es-ES"/>
        </w:rPr>
      </w:pPr>
      <w:r w:rsidRPr="00A5225F">
        <w:rPr>
          <w:lang w:val="es-ES"/>
        </w:rPr>
        <w:t>3.</w:t>
      </w:r>
      <w:r w:rsidRPr="00A5225F">
        <w:rPr>
          <w:lang w:val="es-ES"/>
        </w:rPr>
        <w:tab/>
        <w:t>_____ El Rey debe responder ante Dios y sus súbditos por los juicios y decisiones que toma.</w:t>
      </w:r>
    </w:p>
    <w:p w:rsidR="0036740C" w:rsidRPr="00A5225F" w:rsidRDefault="0036740C" w:rsidP="0036740C">
      <w:pPr>
        <w:spacing w:after="0"/>
        <w:jc w:val="both"/>
        <w:rPr>
          <w:lang w:val="es-ES"/>
        </w:rPr>
      </w:pPr>
      <w:r w:rsidRPr="00A5225F">
        <w:rPr>
          <w:lang w:val="es-ES"/>
        </w:rPr>
        <w:t>_____________________________________________________________________________</w:t>
      </w:r>
    </w:p>
    <w:p w:rsidR="0036740C" w:rsidRPr="00A5225F" w:rsidRDefault="0036740C" w:rsidP="0036740C">
      <w:pPr>
        <w:spacing w:after="0"/>
        <w:jc w:val="both"/>
        <w:rPr>
          <w:lang w:val="es-ES"/>
        </w:rPr>
      </w:pPr>
      <w:r w:rsidRPr="00A5225F">
        <w:rPr>
          <w:lang w:val="es-ES"/>
        </w:rPr>
        <w:t>4.</w:t>
      </w:r>
      <w:r w:rsidRPr="00A5225F">
        <w:rPr>
          <w:lang w:val="es-ES"/>
        </w:rPr>
        <w:tab/>
        <w:t>_____ Los hombres tienen el derecho a rechazar las decisiones injustas de los monarcas.</w:t>
      </w:r>
    </w:p>
    <w:p w:rsidR="0036740C" w:rsidRPr="00A5225F" w:rsidRDefault="0036740C" w:rsidP="0036740C">
      <w:pPr>
        <w:spacing w:after="0"/>
        <w:jc w:val="both"/>
        <w:rPr>
          <w:lang w:val="es-ES"/>
        </w:rPr>
      </w:pPr>
      <w:r w:rsidRPr="00A5225F">
        <w:rPr>
          <w:lang w:val="es-ES"/>
        </w:rPr>
        <w:t>_____________________________________________________________________________</w:t>
      </w:r>
    </w:p>
    <w:p w:rsidR="0036740C" w:rsidRPr="00A5225F" w:rsidRDefault="0036740C" w:rsidP="0036740C">
      <w:pPr>
        <w:spacing w:after="0"/>
        <w:jc w:val="both"/>
        <w:rPr>
          <w:lang w:val="es-ES"/>
        </w:rPr>
      </w:pPr>
      <w:r w:rsidRPr="00A5225F">
        <w:rPr>
          <w:lang w:val="es-ES"/>
        </w:rPr>
        <w:t>5.</w:t>
      </w:r>
      <w:r w:rsidRPr="00A5225F">
        <w:rPr>
          <w:lang w:val="es-ES"/>
        </w:rPr>
        <w:tab/>
        <w:t>_____ Al Rey corresponde decidir sobre la vida y la muerte de sus súbditos.</w:t>
      </w:r>
    </w:p>
    <w:p w:rsidR="0036740C" w:rsidRPr="00A5225F" w:rsidRDefault="0036740C" w:rsidP="0036740C">
      <w:pPr>
        <w:spacing w:after="0"/>
        <w:jc w:val="both"/>
        <w:rPr>
          <w:lang w:val="es-ES"/>
        </w:rPr>
      </w:pPr>
      <w:r w:rsidRPr="00A5225F">
        <w:rPr>
          <w:lang w:val="es-ES"/>
        </w:rPr>
        <w:t>_____________________________________________________________________________</w:t>
      </w:r>
    </w:p>
    <w:p w:rsidR="0036740C" w:rsidRPr="00A5225F" w:rsidRDefault="0036740C" w:rsidP="0036740C">
      <w:pPr>
        <w:spacing w:after="0"/>
        <w:jc w:val="both"/>
        <w:rPr>
          <w:lang w:val="es-ES"/>
        </w:rPr>
      </w:pPr>
      <w:r w:rsidRPr="00A5225F">
        <w:rPr>
          <w:lang w:val="es-ES"/>
        </w:rPr>
        <w:t>6.</w:t>
      </w:r>
      <w:r w:rsidRPr="00A5225F">
        <w:rPr>
          <w:lang w:val="es-ES"/>
        </w:rPr>
        <w:tab/>
        <w:t>_____ El bien del pueblo debe ser la guía principal en la acción de la monarquía.</w:t>
      </w:r>
    </w:p>
    <w:p w:rsidR="0036740C" w:rsidRPr="00A5225F" w:rsidRDefault="0036740C" w:rsidP="0036740C">
      <w:pPr>
        <w:spacing w:after="0"/>
        <w:jc w:val="both"/>
        <w:rPr>
          <w:lang w:val="es-ES"/>
        </w:rPr>
      </w:pPr>
      <w:r w:rsidRPr="00A5225F">
        <w:rPr>
          <w:lang w:val="es-ES"/>
        </w:rPr>
        <w:t>_____________________________________________________________________________</w:t>
      </w:r>
    </w:p>
    <w:p w:rsidR="0036740C" w:rsidRPr="00A5225F" w:rsidRDefault="0036740C" w:rsidP="0036740C">
      <w:pPr>
        <w:spacing w:after="0"/>
        <w:jc w:val="both"/>
        <w:rPr>
          <w:lang w:val="es-ES"/>
        </w:rPr>
      </w:pPr>
      <w:r w:rsidRPr="00A5225F">
        <w:rPr>
          <w:lang w:val="es-ES"/>
        </w:rPr>
        <w:t>7.</w:t>
      </w:r>
      <w:r w:rsidRPr="00A5225F">
        <w:rPr>
          <w:lang w:val="es-ES"/>
        </w:rPr>
        <w:tab/>
        <w:t>_____ La ley debe aplicarse por igual a todos los habitantes del reino.</w:t>
      </w:r>
    </w:p>
    <w:p w:rsidR="0036740C" w:rsidRPr="00A5225F" w:rsidRDefault="0036740C" w:rsidP="0036740C">
      <w:pPr>
        <w:spacing w:after="0"/>
        <w:jc w:val="both"/>
        <w:rPr>
          <w:lang w:val="es-ES"/>
        </w:rPr>
      </w:pPr>
      <w:r w:rsidRPr="00A5225F">
        <w:rPr>
          <w:lang w:val="es-ES"/>
        </w:rPr>
        <w:t>_____________________________________________________________________________</w:t>
      </w:r>
    </w:p>
    <w:p w:rsidR="0036740C" w:rsidRPr="00A5225F" w:rsidRDefault="0036740C" w:rsidP="0036740C">
      <w:pPr>
        <w:spacing w:after="0"/>
        <w:jc w:val="both"/>
        <w:rPr>
          <w:lang w:val="es-ES"/>
        </w:rPr>
      </w:pPr>
      <w:r w:rsidRPr="00A5225F">
        <w:rPr>
          <w:lang w:val="es-ES"/>
        </w:rPr>
        <w:t>8.</w:t>
      </w:r>
      <w:r w:rsidRPr="00A5225F">
        <w:rPr>
          <w:lang w:val="es-ES"/>
        </w:rPr>
        <w:tab/>
        <w:t>_____ No es obligación acatar al monarca cuando se transforma en un déspota.</w:t>
      </w:r>
    </w:p>
    <w:p w:rsidR="0036740C" w:rsidRPr="00A5225F" w:rsidRDefault="0036740C" w:rsidP="0036740C">
      <w:pPr>
        <w:spacing w:after="0"/>
        <w:jc w:val="both"/>
        <w:rPr>
          <w:lang w:val="es-ES"/>
        </w:rPr>
      </w:pPr>
      <w:r w:rsidRPr="00A5225F">
        <w:rPr>
          <w:lang w:val="es-ES"/>
        </w:rPr>
        <w:t>_____________________________________________________________________________</w:t>
      </w:r>
    </w:p>
    <w:p w:rsidR="0036740C" w:rsidRPr="00A5225F" w:rsidRDefault="0036740C" w:rsidP="0036740C">
      <w:pPr>
        <w:spacing w:after="0"/>
        <w:jc w:val="both"/>
        <w:rPr>
          <w:lang w:val="es-ES"/>
        </w:rPr>
      </w:pPr>
      <w:r w:rsidRPr="00A5225F">
        <w:rPr>
          <w:lang w:val="es-ES"/>
        </w:rPr>
        <w:t>9.</w:t>
      </w:r>
      <w:r w:rsidRPr="00A5225F">
        <w:rPr>
          <w:lang w:val="es-ES"/>
        </w:rPr>
        <w:tab/>
        <w:t>_____ La monarquía está por sobre todos los preceptos terrenales.</w:t>
      </w:r>
    </w:p>
    <w:p w:rsidR="0036740C" w:rsidRPr="00A5225F" w:rsidRDefault="0036740C" w:rsidP="0036740C">
      <w:pPr>
        <w:spacing w:after="0"/>
        <w:jc w:val="both"/>
        <w:rPr>
          <w:lang w:val="es-ES"/>
        </w:rPr>
      </w:pPr>
      <w:r w:rsidRPr="00A5225F">
        <w:rPr>
          <w:lang w:val="es-ES"/>
        </w:rPr>
        <w:t>_____________________________________________________________________________</w:t>
      </w:r>
    </w:p>
    <w:p w:rsidR="0036740C" w:rsidRPr="00A5225F" w:rsidRDefault="0036740C" w:rsidP="0036740C">
      <w:pPr>
        <w:spacing w:after="0"/>
        <w:jc w:val="both"/>
        <w:rPr>
          <w:lang w:val="es-ES"/>
        </w:rPr>
      </w:pPr>
      <w:r w:rsidRPr="00A5225F">
        <w:rPr>
          <w:lang w:val="es-ES"/>
        </w:rPr>
        <w:t>10.</w:t>
      </w:r>
      <w:r w:rsidRPr="00A5225F">
        <w:rPr>
          <w:lang w:val="es-ES"/>
        </w:rPr>
        <w:tab/>
        <w:t>_____ Los monarcas se ayudan del pueblo para tomar decisiones.</w:t>
      </w:r>
    </w:p>
    <w:p w:rsidR="0036740C" w:rsidRPr="00A5225F" w:rsidRDefault="0036740C" w:rsidP="0036740C">
      <w:pPr>
        <w:spacing w:after="0"/>
        <w:jc w:val="both"/>
        <w:rPr>
          <w:lang w:val="es-ES"/>
        </w:rPr>
      </w:pPr>
      <w:r w:rsidRPr="00A5225F">
        <w:rPr>
          <w:lang w:val="es-ES"/>
        </w:rPr>
        <w:t>_____________________________________________________________________________</w:t>
      </w:r>
    </w:p>
    <w:p w:rsidR="0036740C" w:rsidRPr="00A5225F" w:rsidRDefault="0036740C" w:rsidP="0036740C">
      <w:pPr>
        <w:spacing w:after="0"/>
        <w:jc w:val="both"/>
        <w:rPr>
          <w:lang w:val="es-ES"/>
        </w:rPr>
      </w:pPr>
      <w:r w:rsidRPr="00A5225F">
        <w:rPr>
          <w:lang w:val="es-ES"/>
        </w:rPr>
        <w:t>11.</w:t>
      </w:r>
      <w:r w:rsidRPr="00A5225F">
        <w:rPr>
          <w:lang w:val="es-ES"/>
        </w:rPr>
        <w:tab/>
        <w:t>_____ El pueblo tiene derechos antes que el monarca.</w:t>
      </w:r>
    </w:p>
    <w:p w:rsidR="0036740C" w:rsidRPr="00A5225F" w:rsidRDefault="0036740C" w:rsidP="0036740C">
      <w:pPr>
        <w:spacing w:after="0"/>
        <w:jc w:val="both"/>
        <w:rPr>
          <w:lang w:val="es-ES"/>
        </w:rPr>
      </w:pPr>
      <w:r w:rsidRPr="00A5225F">
        <w:rPr>
          <w:lang w:val="es-ES"/>
        </w:rPr>
        <w:t>_____________________________________________________________________________</w:t>
      </w:r>
    </w:p>
    <w:p w:rsidR="0036740C" w:rsidRPr="00A5225F" w:rsidRDefault="0036740C" w:rsidP="0036740C">
      <w:pPr>
        <w:spacing w:after="0"/>
        <w:jc w:val="both"/>
        <w:rPr>
          <w:lang w:val="es-ES"/>
        </w:rPr>
      </w:pPr>
      <w:r w:rsidRPr="00A5225F">
        <w:rPr>
          <w:lang w:val="es-ES"/>
        </w:rPr>
        <w:t>12.</w:t>
      </w:r>
      <w:r w:rsidRPr="00A5225F">
        <w:rPr>
          <w:lang w:val="es-ES"/>
        </w:rPr>
        <w:tab/>
        <w:t>_____ Solo las plegarias a Dios, pueden cambiar la decisiones del monarca.</w:t>
      </w:r>
    </w:p>
    <w:p w:rsidR="0036740C" w:rsidRPr="00A5225F" w:rsidRDefault="0036740C" w:rsidP="0036740C">
      <w:pPr>
        <w:spacing w:after="0"/>
        <w:jc w:val="both"/>
        <w:rPr>
          <w:lang w:val="es-ES"/>
        </w:rPr>
      </w:pPr>
      <w:r w:rsidRPr="00A5225F">
        <w:rPr>
          <w:lang w:val="es-ES"/>
        </w:rPr>
        <w:t>_____________________________________________________________________________</w:t>
      </w:r>
    </w:p>
    <w:p w:rsidR="0010149D" w:rsidRPr="001E0B53" w:rsidRDefault="0010149D" w:rsidP="001E0B53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sectPr w:rsidR="0010149D" w:rsidRPr="001E0B53" w:rsidSect="005B3F76">
      <w:headerReference w:type="default" r:id="rId8"/>
      <w:pgSz w:w="12242" w:h="18711" w:code="5"/>
      <w:pgMar w:top="567" w:right="618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C5E" w:rsidRDefault="00711C5E" w:rsidP="005B3F76">
      <w:pPr>
        <w:spacing w:after="0" w:line="240" w:lineRule="auto"/>
      </w:pPr>
      <w:r>
        <w:separator/>
      </w:r>
    </w:p>
  </w:endnote>
  <w:endnote w:type="continuationSeparator" w:id="0">
    <w:p w:rsidR="00711C5E" w:rsidRDefault="00711C5E" w:rsidP="005B3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C5E" w:rsidRDefault="00711C5E" w:rsidP="005B3F76">
      <w:pPr>
        <w:spacing w:after="0" w:line="240" w:lineRule="auto"/>
      </w:pPr>
      <w:r>
        <w:separator/>
      </w:r>
    </w:p>
  </w:footnote>
  <w:footnote w:type="continuationSeparator" w:id="0">
    <w:p w:rsidR="00711C5E" w:rsidRDefault="00711C5E" w:rsidP="005B3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F76" w:rsidRDefault="005B3F76">
    <w:pPr>
      <w:pStyle w:val="Encabezado"/>
    </w:pPr>
    <w:r w:rsidRPr="002512E8">
      <w:rPr>
        <w:rFonts w:ascii="Times New Roman" w:hAnsi="Times New Roman" w:cs="Times New Roman"/>
        <w:noProof/>
        <w:sz w:val="18"/>
        <w:lang w:eastAsia="es-CL"/>
      </w:rPr>
      <w:drawing>
        <wp:anchor distT="0" distB="0" distL="114300" distR="114300" simplePos="0" relativeHeight="251661312" behindDoc="1" locked="0" layoutInCell="1" allowOverlap="1" wp14:anchorId="0FBB6F64" wp14:editId="24AD1790">
          <wp:simplePos x="0" y="0"/>
          <wp:positionH relativeFrom="margin">
            <wp:align>right</wp:align>
          </wp:positionH>
          <wp:positionV relativeFrom="paragraph">
            <wp:posOffset>-262074</wp:posOffset>
          </wp:positionV>
          <wp:extent cx="2087880" cy="478790"/>
          <wp:effectExtent l="0" t="0" r="0" b="0"/>
          <wp:wrapTight wrapText="bothSides">
            <wp:wrapPolygon edited="0">
              <wp:start x="0" y="0"/>
              <wp:lineTo x="0" y="7735"/>
              <wp:lineTo x="5715" y="20626"/>
              <wp:lineTo x="9657" y="20626"/>
              <wp:lineTo x="21285" y="20626"/>
              <wp:lineTo x="21285" y="15469"/>
              <wp:lineTo x="18526" y="13751"/>
              <wp:lineTo x="18131" y="1719"/>
              <wp:lineTo x="3350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EI CCQ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12E8">
      <w:rPr>
        <w:rFonts w:ascii="Times New Roman" w:hAnsi="Times New Roman" w:cs="Times New Roman"/>
        <w:noProof/>
        <w:sz w:val="18"/>
        <w:lang w:eastAsia="es-CL"/>
      </w:rPr>
      <w:drawing>
        <wp:anchor distT="0" distB="0" distL="114300" distR="114300" simplePos="0" relativeHeight="251659264" behindDoc="1" locked="0" layoutInCell="1" allowOverlap="1" wp14:anchorId="560EEFF3" wp14:editId="16181732">
          <wp:simplePos x="0" y="0"/>
          <wp:positionH relativeFrom="margin">
            <wp:posOffset>-97972</wp:posOffset>
          </wp:positionH>
          <wp:positionV relativeFrom="paragraph">
            <wp:posOffset>-262073</wp:posOffset>
          </wp:positionV>
          <wp:extent cx="1266825" cy="498475"/>
          <wp:effectExtent l="0" t="0" r="9525" b="0"/>
          <wp:wrapTight wrapText="bothSides">
            <wp:wrapPolygon edited="0">
              <wp:start x="2274" y="0"/>
              <wp:lineTo x="0" y="825"/>
              <wp:lineTo x="0" y="14033"/>
              <wp:lineTo x="1949" y="20637"/>
              <wp:lineTo x="2274" y="20637"/>
              <wp:lineTo x="4547" y="20637"/>
              <wp:lineTo x="19814" y="18986"/>
              <wp:lineTo x="21438" y="17335"/>
              <wp:lineTo x="21438" y="4127"/>
              <wp:lineTo x="19814" y="2476"/>
              <wp:lineTo x="4872" y="0"/>
              <wp:lineTo x="2274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Q Escudo + Texto -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49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B446D"/>
    <w:multiLevelType w:val="hybridMultilevel"/>
    <w:tmpl w:val="1AA2169A"/>
    <w:lvl w:ilvl="0" w:tplc="7E8AFD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73958"/>
    <w:multiLevelType w:val="hybridMultilevel"/>
    <w:tmpl w:val="3ED857D6"/>
    <w:lvl w:ilvl="0" w:tplc="40CA115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42920"/>
    <w:multiLevelType w:val="hybridMultilevel"/>
    <w:tmpl w:val="2AAC4C86"/>
    <w:lvl w:ilvl="0" w:tplc="0B2039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43335"/>
    <w:multiLevelType w:val="hybridMultilevel"/>
    <w:tmpl w:val="90A6DC3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560DF"/>
    <w:multiLevelType w:val="hybridMultilevel"/>
    <w:tmpl w:val="320C4E56"/>
    <w:lvl w:ilvl="0" w:tplc="B1881A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54786"/>
    <w:multiLevelType w:val="hybridMultilevel"/>
    <w:tmpl w:val="00E6C13E"/>
    <w:lvl w:ilvl="0" w:tplc="0CBAAE8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F11976"/>
    <w:multiLevelType w:val="hybridMultilevel"/>
    <w:tmpl w:val="C568D8D6"/>
    <w:lvl w:ilvl="0" w:tplc="4636F14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4A74DF"/>
    <w:multiLevelType w:val="hybridMultilevel"/>
    <w:tmpl w:val="18E20E9C"/>
    <w:lvl w:ilvl="0" w:tplc="EA6CDB9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F644D0"/>
    <w:multiLevelType w:val="hybridMultilevel"/>
    <w:tmpl w:val="51FE0016"/>
    <w:lvl w:ilvl="0" w:tplc="19A0683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4D23D51"/>
    <w:multiLevelType w:val="hybridMultilevel"/>
    <w:tmpl w:val="94842C18"/>
    <w:lvl w:ilvl="0" w:tplc="3FB8F0DA">
      <w:start w:val="1"/>
      <w:numFmt w:val="decimal"/>
      <w:lvlText w:val="(%1"/>
      <w:lvlJc w:val="left"/>
      <w:pPr>
        <w:ind w:left="915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9876" w:hanging="360"/>
      </w:pPr>
    </w:lvl>
    <w:lvl w:ilvl="2" w:tplc="340A001B" w:tentative="1">
      <w:start w:val="1"/>
      <w:numFmt w:val="lowerRoman"/>
      <w:lvlText w:val="%3."/>
      <w:lvlJc w:val="right"/>
      <w:pPr>
        <w:ind w:left="10596" w:hanging="180"/>
      </w:pPr>
    </w:lvl>
    <w:lvl w:ilvl="3" w:tplc="340A000F" w:tentative="1">
      <w:start w:val="1"/>
      <w:numFmt w:val="decimal"/>
      <w:lvlText w:val="%4."/>
      <w:lvlJc w:val="left"/>
      <w:pPr>
        <w:ind w:left="11316" w:hanging="360"/>
      </w:pPr>
    </w:lvl>
    <w:lvl w:ilvl="4" w:tplc="340A0019" w:tentative="1">
      <w:start w:val="1"/>
      <w:numFmt w:val="lowerLetter"/>
      <w:lvlText w:val="%5."/>
      <w:lvlJc w:val="left"/>
      <w:pPr>
        <w:ind w:left="12036" w:hanging="360"/>
      </w:pPr>
    </w:lvl>
    <w:lvl w:ilvl="5" w:tplc="340A001B" w:tentative="1">
      <w:start w:val="1"/>
      <w:numFmt w:val="lowerRoman"/>
      <w:lvlText w:val="%6."/>
      <w:lvlJc w:val="right"/>
      <w:pPr>
        <w:ind w:left="12756" w:hanging="180"/>
      </w:pPr>
    </w:lvl>
    <w:lvl w:ilvl="6" w:tplc="340A000F" w:tentative="1">
      <w:start w:val="1"/>
      <w:numFmt w:val="decimal"/>
      <w:lvlText w:val="%7."/>
      <w:lvlJc w:val="left"/>
      <w:pPr>
        <w:ind w:left="13476" w:hanging="360"/>
      </w:pPr>
    </w:lvl>
    <w:lvl w:ilvl="7" w:tplc="340A0019" w:tentative="1">
      <w:start w:val="1"/>
      <w:numFmt w:val="lowerLetter"/>
      <w:lvlText w:val="%8."/>
      <w:lvlJc w:val="left"/>
      <w:pPr>
        <w:ind w:left="14196" w:hanging="360"/>
      </w:pPr>
    </w:lvl>
    <w:lvl w:ilvl="8" w:tplc="340A001B" w:tentative="1">
      <w:start w:val="1"/>
      <w:numFmt w:val="lowerRoman"/>
      <w:lvlText w:val="%9."/>
      <w:lvlJc w:val="right"/>
      <w:pPr>
        <w:ind w:left="14916" w:hanging="180"/>
      </w:pPr>
    </w:lvl>
  </w:abstractNum>
  <w:abstractNum w:abstractNumId="10">
    <w:nsid w:val="67E32C79"/>
    <w:multiLevelType w:val="hybridMultilevel"/>
    <w:tmpl w:val="B46E792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7C6F28"/>
    <w:multiLevelType w:val="hybridMultilevel"/>
    <w:tmpl w:val="1E08727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397119"/>
    <w:multiLevelType w:val="hybridMultilevel"/>
    <w:tmpl w:val="7D940988"/>
    <w:lvl w:ilvl="0" w:tplc="95323E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9"/>
  </w:num>
  <w:num w:numId="7">
    <w:abstractNumId w:val="11"/>
  </w:num>
  <w:num w:numId="8">
    <w:abstractNumId w:val="10"/>
  </w:num>
  <w:num w:numId="9">
    <w:abstractNumId w:val="3"/>
  </w:num>
  <w:num w:numId="10">
    <w:abstractNumId w:val="12"/>
  </w:num>
  <w:num w:numId="11">
    <w:abstractNumId w:val="1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76"/>
    <w:rsid w:val="00093C2C"/>
    <w:rsid w:val="0010149D"/>
    <w:rsid w:val="001035DD"/>
    <w:rsid w:val="00147D35"/>
    <w:rsid w:val="00162B9F"/>
    <w:rsid w:val="00166C00"/>
    <w:rsid w:val="001B6A7C"/>
    <w:rsid w:val="001E0B53"/>
    <w:rsid w:val="00235B73"/>
    <w:rsid w:val="002518F1"/>
    <w:rsid w:val="00256147"/>
    <w:rsid w:val="00272D32"/>
    <w:rsid w:val="00292253"/>
    <w:rsid w:val="002C4194"/>
    <w:rsid w:val="0036740C"/>
    <w:rsid w:val="0045796D"/>
    <w:rsid w:val="00500A03"/>
    <w:rsid w:val="00502EFB"/>
    <w:rsid w:val="005214F2"/>
    <w:rsid w:val="00530434"/>
    <w:rsid w:val="005B3F76"/>
    <w:rsid w:val="006D3E0B"/>
    <w:rsid w:val="00711C5E"/>
    <w:rsid w:val="00722575"/>
    <w:rsid w:val="00797369"/>
    <w:rsid w:val="007A0DAE"/>
    <w:rsid w:val="008A0FE8"/>
    <w:rsid w:val="008C0579"/>
    <w:rsid w:val="008C5597"/>
    <w:rsid w:val="008F03C2"/>
    <w:rsid w:val="008F356A"/>
    <w:rsid w:val="00920B84"/>
    <w:rsid w:val="009F78F2"/>
    <w:rsid w:val="00A90966"/>
    <w:rsid w:val="00AB2C2B"/>
    <w:rsid w:val="00AE1C5A"/>
    <w:rsid w:val="00CA4747"/>
    <w:rsid w:val="00CB43A8"/>
    <w:rsid w:val="00CD6866"/>
    <w:rsid w:val="00CD6CCB"/>
    <w:rsid w:val="00D0292B"/>
    <w:rsid w:val="00D11079"/>
    <w:rsid w:val="00D43A74"/>
    <w:rsid w:val="00DE43A8"/>
    <w:rsid w:val="00E33DEC"/>
    <w:rsid w:val="00E5397E"/>
    <w:rsid w:val="00EC51B9"/>
    <w:rsid w:val="00F06E07"/>
    <w:rsid w:val="00F20BF2"/>
    <w:rsid w:val="00F4643B"/>
    <w:rsid w:val="00F5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5406C-8CE5-4207-BABC-5EBEA9A1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F76"/>
    <w:pPr>
      <w:spacing w:after="200" w:line="276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B3F76"/>
    <w:pPr>
      <w:spacing w:after="0" w:line="240" w:lineRule="auto"/>
    </w:pPr>
    <w:rPr>
      <w:rFonts w:eastAsiaTheme="minorEastAsia"/>
    </w:rPr>
  </w:style>
  <w:style w:type="table" w:styleId="Tablaconcuadrcula">
    <w:name w:val="Table Grid"/>
    <w:basedOn w:val="Tablanormal"/>
    <w:uiPriority w:val="59"/>
    <w:rsid w:val="005B3F76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B3F7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B3F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B3F7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B3F76"/>
    <w:rPr>
      <w:rFonts w:eastAsiaTheme="minorEastAsia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3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F76"/>
    <w:rPr>
      <w:rFonts w:ascii="Segoe UI" w:eastAsiaTheme="minorEastAsia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3F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3F76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5B3F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3F7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9CFAA-F58C-4FFE-8AD9-FA6D14F2F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Duarte</dc:creator>
  <cp:keywords/>
  <dc:description/>
  <cp:lastModifiedBy>Natalia Duarte</cp:lastModifiedBy>
  <cp:revision>5</cp:revision>
  <dcterms:created xsi:type="dcterms:W3CDTF">2020-03-20T01:45:00Z</dcterms:created>
  <dcterms:modified xsi:type="dcterms:W3CDTF">2020-03-20T02:06:00Z</dcterms:modified>
</cp:coreProperties>
</file>